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BD9" w:rsidRPr="00BE0E0D" w:rsidRDefault="00491BD9" w:rsidP="00491BD9">
      <w:pPr>
        <w:jc w:val="right"/>
        <w:rPr>
          <w:b/>
          <w:sz w:val="32"/>
        </w:rPr>
      </w:pPr>
      <w:r w:rsidRPr="00BE0E0D">
        <w:rPr>
          <w:b/>
          <w:sz w:val="32"/>
        </w:rPr>
        <w:t xml:space="preserve">Notulen </w:t>
      </w:r>
      <w:r>
        <w:rPr>
          <w:b/>
          <w:sz w:val="32"/>
        </w:rPr>
        <w:t>19-10-2020</w:t>
      </w:r>
    </w:p>
    <w:p w:rsidR="00491BD9" w:rsidRPr="00203330" w:rsidRDefault="00491BD9" w:rsidP="00491BD9">
      <w:pPr>
        <w:tabs>
          <w:tab w:val="left" w:pos="1276"/>
          <w:tab w:val="left" w:pos="4395"/>
          <w:tab w:val="left" w:pos="5529"/>
          <w:tab w:val="left" w:pos="8364"/>
        </w:tabs>
        <w:spacing w:line="276" w:lineRule="auto"/>
        <w:jc w:val="both"/>
        <w:rPr>
          <w:rFonts w:cs="Arial"/>
          <w:color w:val="0F243E"/>
        </w:rPr>
      </w:pPr>
      <w:r w:rsidRPr="00203330">
        <w:rPr>
          <w:rFonts w:cs="Arial"/>
          <w:i/>
          <w:noProof/>
        </w:rPr>
        <w:drawing>
          <wp:anchor distT="0" distB="0" distL="114300" distR="114300" simplePos="0" relativeHeight="251660288" behindDoc="0" locked="0" layoutInCell="1" allowOverlap="1" wp14:anchorId="3FA17B6F" wp14:editId="31091DE7">
            <wp:simplePos x="0" y="0"/>
            <wp:positionH relativeFrom="column">
              <wp:posOffset>88933</wp:posOffset>
            </wp:positionH>
            <wp:positionV relativeFrom="paragraph">
              <wp:posOffset>57497</wp:posOffset>
            </wp:positionV>
            <wp:extent cx="438150" cy="1619900"/>
            <wp:effectExtent l="0" t="0" r="0" b="0"/>
            <wp:wrapNone/>
            <wp:docPr id="6" name="Afbeelding 3" descr="WMO 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WMO RA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1619900"/>
                    </a:xfrm>
                    <a:prstGeom prst="rect">
                      <a:avLst/>
                    </a:prstGeom>
                    <a:noFill/>
                    <a:ln>
                      <a:noFill/>
                    </a:ln>
                  </pic:spPr>
                </pic:pic>
              </a:graphicData>
            </a:graphic>
          </wp:anchor>
        </w:drawing>
      </w:r>
      <w:r>
        <w:rPr>
          <w:rFonts w:cs="Arial"/>
          <w:noProof/>
          <w:color w:val="0F243E"/>
        </w:rPr>
        <mc:AlternateContent>
          <mc:Choice Requires="wps">
            <w:drawing>
              <wp:anchor distT="0" distB="0" distL="114300" distR="114300" simplePos="0" relativeHeight="251661312" behindDoc="0" locked="0" layoutInCell="1" allowOverlap="1" wp14:anchorId="45CCF2D2" wp14:editId="628C3C34">
                <wp:simplePos x="0" y="0"/>
                <wp:positionH relativeFrom="column">
                  <wp:posOffset>-1905</wp:posOffset>
                </wp:positionH>
                <wp:positionV relativeFrom="paragraph">
                  <wp:posOffset>23495</wp:posOffset>
                </wp:positionV>
                <wp:extent cx="5829935" cy="5080"/>
                <wp:effectExtent l="0" t="0" r="18415" b="1397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935"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BA387D" id="Rechte verbindingslijn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5pt" to="458.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" strokecolor="#4579b8 [3044]">
                <o:lock v:ext="edit" shapetype="f"/>
              </v:line>
            </w:pict>
          </mc:Fallback>
        </mc:AlternateContent>
      </w:r>
      <w:r w:rsidRPr="00203330">
        <w:rPr>
          <w:rFonts w:cs="Arial"/>
          <w:color w:val="0F243E"/>
        </w:rPr>
        <w:tab/>
      </w:r>
    </w:p>
    <w:p w:rsidR="00BD4215" w:rsidRPr="005F3DAF" w:rsidRDefault="00491BD9" w:rsidP="00491BD9">
      <w:pPr>
        <w:tabs>
          <w:tab w:val="left" w:pos="1276"/>
          <w:tab w:val="left" w:pos="4395"/>
          <w:tab w:val="left" w:pos="5529"/>
          <w:tab w:val="left" w:pos="8505"/>
        </w:tabs>
        <w:spacing w:line="276" w:lineRule="auto"/>
        <w:jc w:val="both"/>
        <w:rPr>
          <w:rFonts w:cs="Arial"/>
          <w:color w:val="0F243E"/>
        </w:rPr>
      </w:pPr>
      <w:r w:rsidRPr="00203330">
        <w:rPr>
          <w:rFonts w:cs="Arial"/>
          <w:color w:val="0F243E"/>
        </w:rPr>
        <w:tab/>
      </w:r>
      <w:r w:rsidRPr="00203330">
        <w:rPr>
          <w:rFonts w:cs="Arial"/>
          <w:color w:val="0F243E"/>
        </w:rPr>
        <w:fldChar w:fldCharType="begin">
          <w:ffData>
            <w:name w:val="Kontrollkästchen3"/>
            <w:enabled/>
            <w:calcOnExit w:val="0"/>
            <w:checkBox>
              <w:sizeAuto/>
              <w:default w:val="0"/>
              <w:checked w:val="0"/>
            </w:checkBox>
          </w:ffData>
        </w:fldChar>
      </w:r>
      <w:r w:rsidRPr="005F3DAF">
        <w:rPr>
          <w:rFonts w:cs="Arial"/>
          <w:color w:val="0F243E"/>
        </w:rPr>
        <w:instrText xml:space="preserve"> FORMCHECKBOX </w:instrText>
      </w:r>
      <w:r w:rsidR="001775E9">
        <w:rPr>
          <w:rFonts w:cs="Arial"/>
          <w:color w:val="0F243E"/>
        </w:rPr>
      </w:r>
      <w:r w:rsidR="001775E9">
        <w:rPr>
          <w:rFonts w:cs="Arial"/>
          <w:color w:val="0F243E"/>
        </w:rPr>
        <w:fldChar w:fldCharType="separate"/>
      </w:r>
      <w:r w:rsidRPr="00203330">
        <w:rPr>
          <w:rFonts w:cs="Arial"/>
          <w:color w:val="0F243E"/>
        </w:rPr>
        <w:fldChar w:fldCharType="end"/>
      </w:r>
      <w:r w:rsidRPr="005F3DAF">
        <w:rPr>
          <w:rFonts w:cs="Arial"/>
          <w:color w:val="0F243E"/>
        </w:rPr>
        <w:t xml:space="preserve"> Ina Nijmeijer </w:t>
      </w:r>
      <w:r w:rsidRPr="005F3DAF">
        <w:rPr>
          <w:rFonts w:cs="Arial"/>
          <w:color w:val="0F243E"/>
        </w:rPr>
        <w:tab/>
        <w:t>- IN</w:t>
      </w:r>
      <w:r w:rsidRPr="005F3DAF">
        <w:rPr>
          <w:rFonts w:cs="Arial"/>
          <w:color w:val="0F243E"/>
        </w:rPr>
        <w:tab/>
      </w:r>
      <w:r w:rsidR="00BD4215" w:rsidRPr="00203330">
        <w:rPr>
          <w:rFonts w:cs="Arial"/>
          <w:color w:val="0F243E"/>
        </w:rPr>
        <w:fldChar w:fldCharType="begin">
          <w:ffData>
            <w:name w:val="Kontrollkästchen15"/>
            <w:enabled/>
            <w:calcOnExit w:val="0"/>
            <w:checkBox>
              <w:sizeAuto/>
              <w:default w:val="0"/>
              <w:checked/>
            </w:checkBox>
          </w:ffData>
        </w:fldChar>
      </w:r>
      <w:r w:rsidR="00BD4215" w:rsidRPr="005F3DAF">
        <w:rPr>
          <w:rFonts w:cs="Arial"/>
          <w:color w:val="0F243E"/>
        </w:rPr>
        <w:instrText xml:space="preserve"> FORMCHECKBOX </w:instrText>
      </w:r>
      <w:r w:rsidR="001775E9">
        <w:rPr>
          <w:rFonts w:cs="Arial"/>
          <w:color w:val="0F243E"/>
        </w:rPr>
      </w:r>
      <w:r w:rsidR="001775E9">
        <w:rPr>
          <w:rFonts w:cs="Arial"/>
          <w:color w:val="0F243E"/>
        </w:rPr>
        <w:fldChar w:fldCharType="separate"/>
      </w:r>
      <w:r w:rsidR="00BD4215" w:rsidRPr="00203330">
        <w:rPr>
          <w:rFonts w:cs="Arial"/>
          <w:color w:val="0F243E"/>
        </w:rPr>
        <w:fldChar w:fldCharType="end"/>
      </w:r>
      <w:r w:rsidR="00BD4215" w:rsidRPr="005F3DAF">
        <w:rPr>
          <w:rFonts w:cs="Arial"/>
          <w:color w:val="0F243E"/>
        </w:rPr>
        <w:t xml:space="preserve"> Albert Marsman</w:t>
      </w:r>
      <w:r w:rsidR="00BD4215" w:rsidRPr="005F3DAF">
        <w:rPr>
          <w:rFonts w:cs="Arial"/>
          <w:color w:val="0F243E"/>
        </w:rPr>
        <w:tab/>
        <w:t>- AM</w:t>
      </w:r>
    </w:p>
    <w:p w:rsidR="00491BD9" w:rsidRPr="00203330" w:rsidRDefault="00BD4215" w:rsidP="00491BD9">
      <w:pPr>
        <w:tabs>
          <w:tab w:val="left" w:pos="1276"/>
          <w:tab w:val="left" w:pos="4395"/>
          <w:tab w:val="left" w:pos="5529"/>
          <w:tab w:val="left" w:pos="8505"/>
        </w:tabs>
        <w:spacing w:line="276" w:lineRule="auto"/>
        <w:jc w:val="both"/>
        <w:rPr>
          <w:rFonts w:cs="Arial"/>
          <w:color w:val="0F243E"/>
        </w:rPr>
      </w:pPr>
      <w:r w:rsidRPr="005F3DAF">
        <w:rPr>
          <w:rFonts w:cs="Arial"/>
          <w:color w:val="0F243E"/>
        </w:rPr>
        <w:tab/>
      </w:r>
      <w:r w:rsidR="00491BD9" w:rsidRPr="00203330">
        <w:rPr>
          <w:rFonts w:cs="Arial"/>
          <w:color w:val="0F243E"/>
        </w:rPr>
        <w:fldChar w:fldCharType="begin">
          <w:ffData>
            <w:name w:val="Kontrollkästchen15"/>
            <w:enabled/>
            <w:calcOnExit w:val="0"/>
            <w:checkBox>
              <w:sizeAuto/>
              <w:default w:val="0"/>
              <w:checked/>
            </w:checkBox>
          </w:ffData>
        </w:fldChar>
      </w:r>
      <w:r w:rsidR="00491BD9" w:rsidRPr="00203330">
        <w:rPr>
          <w:rFonts w:cs="Arial"/>
          <w:color w:val="0F243E"/>
        </w:rPr>
        <w:instrText xml:space="preserve"> FORMCHECKBOX </w:instrText>
      </w:r>
      <w:r w:rsidR="001775E9">
        <w:rPr>
          <w:rFonts w:cs="Arial"/>
          <w:color w:val="0F243E"/>
        </w:rPr>
      </w:r>
      <w:r w:rsidR="001775E9">
        <w:rPr>
          <w:rFonts w:cs="Arial"/>
          <w:color w:val="0F243E"/>
        </w:rPr>
        <w:fldChar w:fldCharType="separate"/>
      </w:r>
      <w:r w:rsidR="00491BD9" w:rsidRPr="00203330">
        <w:rPr>
          <w:rFonts w:cs="Arial"/>
          <w:color w:val="0F243E"/>
        </w:rPr>
        <w:fldChar w:fldCharType="end"/>
      </w:r>
      <w:r w:rsidR="00491BD9">
        <w:rPr>
          <w:rFonts w:cs="Arial"/>
          <w:color w:val="0F243E"/>
        </w:rPr>
        <w:t xml:space="preserve"> </w:t>
      </w:r>
      <w:proofErr w:type="spellStart"/>
      <w:r w:rsidR="00491BD9">
        <w:rPr>
          <w:rFonts w:cs="Arial"/>
          <w:color w:val="0F243E"/>
        </w:rPr>
        <w:t>J</w:t>
      </w:r>
      <w:r w:rsidR="00491BD9" w:rsidRPr="00203330">
        <w:rPr>
          <w:rFonts w:cs="Arial"/>
          <w:color w:val="0F243E"/>
        </w:rPr>
        <w:t>iska</w:t>
      </w:r>
      <w:proofErr w:type="spellEnd"/>
      <w:r w:rsidR="00491BD9" w:rsidRPr="00203330">
        <w:rPr>
          <w:rFonts w:cs="Arial"/>
          <w:color w:val="0F243E"/>
        </w:rPr>
        <w:t xml:space="preserve"> Ouwerkerk-Houkema</w:t>
      </w:r>
      <w:r>
        <w:rPr>
          <w:rFonts w:cs="Arial"/>
          <w:color w:val="0F243E"/>
        </w:rPr>
        <w:tab/>
      </w:r>
      <w:r w:rsidR="00491BD9" w:rsidRPr="00203330">
        <w:rPr>
          <w:rFonts w:cs="Arial"/>
          <w:color w:val="0F243E"/>
        </w:rPr>
        <w:t>-</w:t>
      </w:r>
      <w:r w:rsidR="00491BD9">
        <w:rPr>
          <w:rFonts w:cs="Arial"/>
          <w:color w:val="0F243E"/>
        </w:rPr>
        <w:t xml:space="preserve"> </w:t>
      </w:r>
      <w:r w:rsidR="00491BD9" w:rsidRPr="00203330">
        <w:rPr>
          <w:rFonts w:cs="Arial"/>
          <w:color w:val="0F243E"/>
        </w:rPr>
        <w:t>JO</w:t>
      </w: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1775E9">
        <w:rPr>
          <w:rFonts w:cs="Arial"/>
          <w:color w:val="0F243E"/>
        </w:rPr>
      </w:r>
      <w:r w:rsidR="001775E9">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Hans Manschot</w:t>
      </w:r>
      <w:r>
        <w:rPr>
          <w:rFonts w:cs="Arial"/>
          <w:color w:val="0F243E"/>
        </w:rPr>
        <w:t xml:space="preserve"> </w:t>
      </w:r>
      <w:r w:rsidRPr="00203330">
        <w:rPr>
          <w:rFonts w:cs="Arial"/>
          <w:color w:val="0F243E"/>
        </w:rPr>
        <w:t>(voorzitter)</w:t>
      </w:r>
      <w:r w:rsidRPr="00203330">
        <w:rPr>
          <w:rFonts w:cs="Arial"/>
          <w:color w:val="0F243E"/>
        </w:rPr>
        <w:tab/>
        <w:t>- HM</w:t>
      </w:r>
    </w:p>
    <w:p w:rsidR="00491BD9" w:rsidRDefault="00491BD9" w:rsidP="00491BD9">
      <w:pPr>
        <w:tabs>
          <w:tab w:val="left" w:pos="1276"/>
          <w:tab w:val="left" w:pos="4395"/>
          <w:tab w:val="left" w:pos="5529"/>
          <w:tab w:val="left" w:pos="8505"/>
        </w:tabs>
        <w:spacing w:line="276" w:lineRule="auto"/>
        <w:rPr>
          <w:rFonts w:cs="Arial"/>
          <w:color w:val="0F243E"/>
        </w:rPr>
      </w:pPr>
      <w:r w:rsidRPr="00203330">
        <w:rPr>
          <w:rFonts w:cs="Arial"/>
          <w:color w:val="0F243E"/>
          <w:lang w:val="da-DK"/>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1775E9">
        <w:rPr>
          <w:rFonts w:cs="Arial"/>
          <w:color w:val="0F243E"/>
        </w:rPr>
      </w:r>
      <w:r w:rsidR="001775E9">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Jan Veerman</w:t>
      </w:r>
      <w:r w:rsidRPr="00203330">
        <w:rPr>
          <w:rFonts w:cs="Arial"/>
          <w:color w:val="0F243E"/>
        </w:rPr>
        <w:tab/>
        <w:t>- JV</w:t>
      </w:r>
      <w:r w:rsidRPr="00203330">
        <w:rPr>
          <w:rFonts w:cs="Arial"/>
          <w:color w:val="0F243E"/>
        </w:rPr>
        <w:tab/>
      </w:r>
      <w:r w:rsidRPr="00203330">
        <w:rPr>
          <w:rFonts w:cs="Arial"/>
          <w:color w:val="0F243E"/>
        </w:rPr>
        <w:fldChar w:fldCharType="begin">
          <w:ffData>
            <w:name w:val="Kontrollkästchen3"/>
            <w:enabled/>
            <w:calcOnExit w:val="0"/>
            <w:checkBox>
              <w:sizeAuto/>
              <w:default w:val="0"/>
              <w:checked w:val="0"/>
            </w:checkBox>
          </w:ffData>
        </w:fldChar>
      </w:r>
      <w:r w:rsidRPr="00203330">
        <w:rPr>
          <w:rFonts w:cs="Arial"/>
          <w:color w:val="0F243E"/>
        </w:rPr>
        <w:instrText xml:space="preserve"> FORMCHECKBOX </w:instrText>
      </w:r>
      <w:r w:rsidR="001775E9">
        <w:rPr>
          <w:rFonts w:cs="Arial"/>
          <w:color w:val="0F243E"/>
        </w:rPr>
      </w:r>
      <w:r w:rsidR="001775E9">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 xml:space="preserve">Gerard Ingenhoest </w:t>
      </w:r>
      <w:r w:rsidR="00BD4215">
        <w:rPr>
          <w:rFonts w:cs="Arial"/>
          <w:color w:val="0F243E"/>
        </w:rPr>
        <w:tab/>
      </w:r>
      <w:r w:rsidRPr="003D196D">
        <w:rPr>
          <w:rFonts w:cs="Arial"/>
        </w:rPr>
        <w:t>- GI</w:t>
      </w:r>
      <w:r w:rsidRPr="00203330">
        <w:rPr>
          <w:rFonts w:cs="Arial"/>
          <w:color w:val="0F243E"/>
        </w:rPr>
        <w:tab/>
      </w:r>
      <w:r w:rsidR="008549D9" w:rsidRPr="00203330">
        <w:rPr>
          <w:rFonts w:cs="Arial"/>
          <w:color w:val="0F243E"/>
        </w:rPr>
        <w:fldChar w:fldCharType="begin">
          <w:ffData>
            <w:name w:val="Kontrollkästchen15"/>
            <w:enabled/>
            <w:calcOnExit w:val="0"/>
            <w:checkBox>
              <w:sizeAuto/>
              <w:default w:val="0"/>
              <w:checked/>
            </w:checkBox>
          </w:ffData>
        </w:fldChar>
      </w:r>
      <w:r w:rsidR="008549D9" w:rsidRPr="00203330">
        <w:rPr>
          <w:rFonts w:cs="Arial"/>
          <w:color w:val="0F243E"/>
        </w:rPr>
        <w:instrText xml:space="preserve"> FORMCHECKBOX </w:instrText>
      </w:r>
      <w:r w:rsidR="001775E9">
        <w:rPr>
          <w:rFonts w:cs="Arial"/>
          <w:color w:val="0F243E"/>
        </w:rPr>
      </w:r>
      <w:r w:rsidR="001775E9">
        <w:rPr>
          <w:rFonts w:cs="Arial"/>
          <w:color w:val="0F243E"/>
        </w:rPr>
        <w:fldChar w:fldCharType="separate"/>
      </w:r>
      <w:r w:rsidR="008549D9" w:rsidRPr="00203330">
        <w:rPr>
          <w:rFonts w:cs="Arial"/>
          <w:color w:val="0F243E"/>
        </w:rPr>
        <w:fldChar w:fldCharType="end"/>
      </w:r>
      <w:r>
        <w:rPr>
          <w:rFonts w:cs="Arial"/>
          <w:color w:val="0F243E"/>
        </w:rPr>
        <w:t xml:space="preserve"> </w:t>
      </w:r>
      <w:r w:rsidRPr="00203330">
        <w:rPr>
          <w:rFonts w:cs="Arial"/>
          <w:color w:val="0F243E"/>
        </w:rPr>
        <w:t xml:space="preserve">Trudy </w:t>
      </w:r>
      <w:proofErr w:type="spellStart"/>
      <w:r w:rsidRPr="00203330">
        <w:rPr>
          <w:rFonts w:cs="Arial"/>
          <w:color w:val="0F243E"/>
        </w:rPr>
        <w:t>Weierink</w:t>
      </w:r>
      <w:proofErr w:type="spellEnd"/>
      <w:r w:rsidRPr="00203330">
        <w:rPr>
          <w:rFonts w:cs="Arial"/>
          <w:color w:val="0F243E"/>
        </w:rPr>
        <w:t>-Siers</w:t>
      </w:r>
      <w:r w:rsidRPr="00203330">
        <w:rPr>
          <w:rFonts w:cs="Arial"/>
          <w:color w:val="0F243E"/>
        </w:rPr>
        <w:tab/>
        <w:t>- TW</w:t>
      </w:r>
      <w:r w:rsidRPr="00203330">
        <w:rPr>
          <w:rFonts w:cs="Arial"/>
          <w:color w:val="0F243E"/>
        </w:rPr>
        <w:tab/>
      </w:r>
      <w:r w:rsidR="008549D9" w:rsidRPr="00203330">
        <w:rPr>
          <w:rFonts w:cs="Arial"/>
          <w:color w:val="0F243E"/>
        </w:rPr>
        <w:fldChar w:fldCharType="begin">
          <w:ffData>
            <w:name w:val="Kontrollkästchen15"/>
            <w:enabled/>
            <w:calcOnExit w:val="0"/>
            <w:checkBox>
              <w:sizeAuto/>
              <w:default w:val="0"/>
              <w:checked/>
            </w:checkBox>
          </w:ffData>
        </w:fldChar>
      </w:r>
      <w:r w:rsidR="008549D9" w:rsidRPr="00203330">
        <w:rPr>
          <w:rFonts w:cs="Arial"/>
          <w:color w:val="0F243E"/>
        </w:rPr>
        <w:instrText xml:space="preserve"> FORMCHECKBOX </w:instrText>
      </w:r>
      <w:r w:rsidR="001775E9">
        <w:rPr>
          <w:rFonts w:cs="Arial"/>
          <w:color w:val="0F243E"/>
        </w:rPr>
      </w:r>
      <w:r w:rsidR="001775E9">
        <w:rPr>
          <w:rFonts w:cs="Arial"/>
          <w:color w:val="0F243E"/>
        </w:rPr>
        <w:fldChar w:fldCharType="separate"/>
      </w:r>
      <w:r w:rsidR="008549D9" w:rsidRPr="00203330">
        <w:rPr>
          <w:rFonts w:cs="Arial"/>
          <w:color w:val="0F243E"/>
        </w:rPr>
        <w:fldChar w:fldCharType="end"/>
      </w:r>
      <w:r w:rsidRPr="00203330">
        <w:rPr>
          <w:rFonts w:cs="Arial"/>
          <w:color w:val="0F243E"/>
        </w:rPr>
        <w:t xml:space="preserve"> </w:t>
      </w:r>
      <w:r>
        <w:rPr>
          <w:rFonts w:cs="Arial"/>
          <w:color w:val="0F243E"/>
        </w:rPr>
        <w:t>Dennis Meijerman</w:t>
      </w:r>
      <w:r>
        <w:rPr>
          <w:rFonts w:cs="Arial"/>
          <w:color w:val="0F243E"/>
        </w:rPr>
        <w:tab/>
        <w:t>- DM</w:t>
      </w:r>
      <w:r>
        <w:rPr>
          <w:rFonts w:cs="Arial"/>
          <w:color w:val="0F243E"/>
        </w:rPr>
        <w:tab/>
      </w:r>
      <w:r w:rsidR="008549D9" w:rsidRPr="00203330">
        <w:rPr>
          <w:rFonts w:cs="Arial"/>
          <w:color w:val="0F243E"/>
        </w:rPr>
        <w:fldChar w:fldCharType="begin">
          <w:ffData>
            <w:name w:val="Kontrollkästchen15"/>
            <w:enabled/>
            <w:calcOnExit w:val="0"/>
            <w:checkBox>
              <w:sizeAuto/>
              <w:default w:val="0"/>
              <w:checked/>
            </w:checkBox>
          </w:ffData>
        </w:fldChar>
      </w:r>
      <w:r w:rsidR="008549D9" w:rsidRPr="00203330">
        <w:rPr>
          <w:rFonts w:cs="Arial"/>
          <w:color w:val="0F243E"/>
        </w:rPr>
        <w:instrText xml:space="preserve"> FORMCHECKBOX </w:instrText>
      </w:r>
      <w:r w:rsidR="001775E9">
        <w:rPr>
          <w:rFonts w:cs="Arial"/>
          <w:color w:val="0F243E"/>
        </w:rPr>
      </w:r>
      <w:r w:rsidR="001775E9">
        <w:rPr>
          <w:rFonts w:cs="Arial"/>
          <w:color w:val="0F243E"/>
        </w:rPr>
        <w:fldChar w:fldCharType="separate"/>
      </w:r>
      <w:r w:rsidR="008549D9" w:rsidRPr="00203330">
        <w:rPr>
          <w:rFonts w:cs="Arial"/>
          <w:color w:val="0F243E"/>
        </w:rPr>
        <w:fldChar w:fldCharType="end"/>
      </w:r>
      <w:r>
        <w:rPr>
          <w:rFonts w:cs="Arial"/>
          <w:color w:val="0F243E"/>
        </w:rPr>
        <w:t xml:space="preserve"> </w:t>
      </w:r>
      <w:r w:rsidRPr="00203330">
        <w:rPr>
          <w:rFonts w:cs="Arial"/>
          <w:color w:val="0F243E"/>
        </w:rPr>
        <w:t>Koert Webbink</w:t>
      </w:r>
      <w:r w:rsidRPr="00203330">
        <w:rPr>
          <w:rFonts w:cs="Arial"/>
          <w:color w:val="0F243E"/>
        </w:rPr>
        <w:tab/>
        <w:t>- KW</w:t>
      </w:r>
      <w:r>
        <w:rPr>
          <w:rFonts w:cs="Arial"/>
          <w:color w:val="0F243E"/>
        </w:rPr>
        <w:tab/>
      </w:r>
      <w:r w:rsidR="008549D9" w:rsidRPr="00203330">
        <w:rPr>
          <w:rFonts w:cs="Arial"/>
          <w:color w:val="0F243E"/>
        </w:rPr>
        <w:fldChar w:fldCharType="begin">
          <w:ffData>
            <w:name w:val="Kontrollkästchen15"/>
            <w:enabled/>
            <w:calcOnExit w:val="0"/>
            <w:checkBox>
              <w:sizeAuto/>
              <w:default w:val="0"/>
              <w:checked/>
            </w:checkBox>
          </w:ffData>
        </w:fldChar>
      </w:r>
      <w:r w:rsidR="008549D9" w:rsidRPr="00203330">
        <w:rPr>
          <w:rFonts w:cs="Arial"/>
          <w:color w:val="0F243E"/>
        </w:rPr>
        <w:instrText xml:space="preserve"> FORMCHECKBOX </w:instrText>
      </w:r>
      <w:r w:rsidR="001775E9">
        <w:rPr>
          <w:rFonts w:cs="Arial"/>
          <w:color w:val="0F243E"/>
        </w:rPr>
      </w:r>
      <w:r w:rsidR="001775E9">
        <w:rPr>
          <w:rFonts w:cs="Arial"/>
          <w:color w:val="0F243E"/>
        </w:rPr>
        <w:fldChar w:fldCharType="separate"/>
      </w:r>
      <w:r w:rsidR="008549D9" w:rsidRPr="00203330">
        <w:rPr>
          <w:rFonts w:cs="Arial"/>
          <w:color w:val="0F243E"/>
        </w:rPr>
        <w:fldChar w:fldCharType="end"/>
      </w:r>
      <w:r w:rsidRPr="00203330">
        <w:rPr>
          <w:rFonts w:cs="Arial"/>
          <w:color w:val="0F243E"/>
        </w:rPr>
        <w:t xml:space="preserve"> </w:t>
      </w:r>
      <w:r>
        <w:rPr>
          <w:rFonts w:cs="Arial"/>
          <w:color w:val="0F243E"/>
        </w:rPr>
        <w:t xml:space="preserve">Evelien Hondebrink </w:t>
      </w:r>
      <w:r w:rsidRPr="00203330">
        <w:rPr>
          <w:rFonts w:cs="Arial"/>
          <w:color w:val="0F243E"/>
        </w:rPr>
        <w:t>(SDW)</w:t>
      </w:r>
      <w:r w:rsidRPr="00A35288">
        <w:rPr>
          <w:rFonts w:cs="Arial"/>
          <w:color w:val="0F243E"/>
        </w:rPr>
        <w:t xml:space="preserve"> </w:t>
      </w:r>
      <w:r>
        <w:rPr>
          <w:rFonts w:cs="Arial"/>
          <w:color w:val="0F243E"/>
        </w:rPr>
        <w:tab/>
      </w:r>
      <w:r w:rsidR="008549D9" w:rsidRPr="00203330">
        <w:rPr>
          <w:rFonts w:cs="Arial"/>
          <w:color w:val="0F243E"/>
        </w:rPr>
        <w:fldChar w:fldCharType="begin">
          <w:ffData>
            <w:name w:val="Kontrollkästchen15"/>
            <w:enabled/>
            <w:calcOnExit w:val="0"/>
            <w:checkBox>
              <w:sizeAuto/>
              <w:default w:val="0"/>
              <w:checked/>
            </w:checkBox>
          </w:ffData>
        </w:fldChar>
      </w:r>
      <w:r w:rsidR="008549D9" w:rsidRPr="00203330">
        <w:rPr>
          <w:rFonts w:cs="Arial"/>
          <w:color w:val="0F243E"/>
        </w:rPr>
        <w:instrText xml:space="preserve"> FORMCHECKBOX </w:instrText>
      </w:r>
      <w:r w:rsidR="001775E9">
        <w:rPr>
          <w:rFonts w:cs="Arial"/>
          <w:color w:val="0F243E"/>
        </w:rPr>
      </w:r>
      <w:r w:rsidR="001775E9">
        <w:rPr>
          <w:rFonts w:cs="Arial"/>
          <w:color w:val="0F243E"/>
        </w:rPr>
        <w:fldChar w:fldCharType="separate"/>
      </w:r>
      <w:r w:rsidR="008549D9" w:rsidRPr="00203330">
        <w:rPr>
          <w:rFonts w:cs="Arial"/>
          <w:color w:val="0F243E"/>
        </w:rPr>
        <w:fldChar w:fldCharType="end"/>
      </w:r>
      <w:r w:rsidRPr="00203330">
        <w:rPr>
          <w:rFonts w:cs="Arial"/>
          <w:color w:val="0F243E"/>
        </w:rPr>
        <w:t xml:space="preserve"> </w:t>
      </w:r>
      <w:r>
        <w:rPr>
          <w:rFonts w:cs="Arial"/>
          <w:color w:val="0F243E"/>
        </w:rPr>
        <w:t xml:space="preserve">Wethouder </w:t>
      </w:r>
      <w:proofErr w:type="spellStart"/>
      <w:r>
        <w:rPr>
          <w:rFonts w:cs="Arial"/>
          <w:color w:val="0F243E"/>
        </w:rPr>
        <w:t>Beintema</w:t>
      </w:r>
      <w:proofErr w:type="spellEnd"/>
      <w:r>
        <w:rPr>
          <w:rFonts w:cs="Arial"/>
          <w:color w:val="0F243E"/>
        </w:rPr>
        <w:tab/>
      </w:r>
      <w:r>
        <w:rPr>
          <w:rFonts w:cs="Arial"/>
          <w:color w:val="0F243E"/>
        </w:rPr>
        <w:tab/>
      </w:r>
    </w:p>
    <w:p w:rsidR="00491BD9" w:rsidRDefault="00491BD9" w:rsidP="00491BD9">
      <w:pPr>
        <w:tabs>
          <w:tab w:val="left" w:pos="1276"/>
          <w:tab w:val="left" w:pos="4395"/>
          <w:tab w:val="left" w:pos="5529"/>
          <w:tab w:val="left" w:pos="8364"/>
        </w:tabs>
        <w:spacing w:line="276" w:lineRule="auto"/>
        <w:ind w:left="1276" w:hanging="1276"/>
        <w:rPr>
          <w:rFonts w:cs="Arial"/>
          <w:color w:val="0F243E"/>
        </w:rPr>
      </w:pPr>
      <w:r>
        <w:rPr>
          <w:rFonts w:cs="Arial"/>
          <w:color w:val="0F243E"/>
        </w:rPr>
        <w:tab/>
      </w:r>
      <w:r w:rsidR="00B675AB" w:rsidRPr="00203330">
        <w:rPr>
          <w:rFonts w:cs="Arial"/>
          <w:color w:val="0F243E"/>
        </w:rPr>
        <w:fldChar w:fldCharType="begin">
          <w:ffData>
            <w:name w:val="Kontrollkästchen15"/>
            <w:enabled/>
            <w:calcOnExit w:val="0"/>
            <w:checkBox>
              <w:sizeAuto/>
              <w:default w:val="0"/>
              <w:checked/>
            </w:checkBox>
          </w:ffData>
        </w:fldChar>
      </w:r>
      <w:r w:rsidR="00B675AB" w:rsidRPr="00203330">
        <w:rPr>
          <w:rFonts w:cs="Arial"/>
          <w:color w:val="0F243E"/>
        </w:rPr>
        <w:instrText xml:space="preserve"> FORMCHECKBOX </w:instrText>
      </w:r>
      <w:r w:rsidR="001775E9">
        <w:rPr>
          <w:rFonts w:cs="Arial"/>
          <w:color w:val="0F243E"/>
        </w:rPr>
      </w:r>
      <w:r w:rsidR="001775E9">
        <w:rPr>
          <w:rFonts w:cs="Arial"/>
          <w:color w:val="0F243E"/>
        </w:rPr>
        <w:fldChar w:fldCharType="separate"/>
      </w:r>
      <w:r w:rsidR="00B675AB" w:rsidRPr="00203330">
        <w:rPr>
          <w:rFonts w:cs="Arial"/>
          <w:color w:val="0F243E"/>
        </w:rPr>
        <w:fldChar w:fldCharType="end"/>
      </w:r>
      <w:r w:rsidR="00B675AB" w:rsidRPr="00203330">
        <w:rPr>
          <w:rFonts w:cs="Arial"/>
          <w:color w:val="0F243E"/>
        </w:rPr>
        <w:t xml:space="preserve"> </w:t>
      </w:r>
      <w:r w:rsidR="008549D9">
        <w:rPr>
          <w:rFonts w:cs="Arial"/>
          <w:color w:val="0F243E"/>
        </w:rPr>
        <w:t xml:space="preserve"> </w:t>
      </w:r>
      <w:r w:rsidR="00BD4215">
        <w:rPr>
          <w:rFonts w:cs="Arial"/>
          <w:color w:val="0F243E"/>
        </w:rPr>
        <w:t>Babet Nijhuis</w:t>
      </w:r>
      <w:r>
        <w:rPr>
          <w:rFonts w:cs="Arial"/>
          <w:color w:val="0F243E"/>
        </w:rPr>
        <w:t xml:space="preserve"> (gemeente)</w:t>
      </w:r>
      <w:r>
        <w:rPr>
          <w:rFonts w:cs="Arial"/>
          <w:color w:val="0F243E"/>
        </w:rPr>
        <w:tab/>
        <w:t xml:space="preserve">- </w:t>
      </w:r>
      <w:r w:rsidR="00BD4215">
        <w:rPr>
          <w:rFonts w:cs="Arial"/>
          <w:color w:val="0F243E"/>
        </w:rPr>
        <w:t>BN</w:t>
      </w: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1775E9">
        <w:rPr>
          <w:rFonts w:cs="Arial"/>
          <w:color w:val="0F243E"/>
        </w:rPr>
      </w:r>
      <w:r w:rsidR="001775E9">
        <w:rPr>
          <w:rFonts w:cs="Arial"/>
          <w:color w:val="0F243E"/>
        </w:rPr>
        <w:fldChar w:fldCharType="separate"/>
      </w:r>
      <w:r w:rsidRPr="00203330">
        <w:rPr>
          <w:rFonts w:cs="Arial"/>
          <w:color w:val="0F243E"/>
        </w:rPr>
        <w:fldChar w:fldCharType="end"/>
      </w:r>
      <w:r w:rsidRPr="00203330">
        <w:rPr>
          <w:rFonts w:cs="Arial"/>
          <w:color w:val="0F243E"/>
        </w:rPr>
        <w:t xml:space="preserve"> aanwezig    </w:t>
      </w:r>
      <w:r w:rsidRPr="00203330">
        <w:rPr>
          <w:rFonts w:cs="Arial"/>
          <w:color w:val="0F243E"/>
        </w:rPr>
        <w:fldChar w:fldCharType="begin">
          <w:ffData>
            <w:name w:val="Kontrollkästchen3"/>
            <w:enabled/>
            <w:calcOnExit w:val="0"/>
            <w:checkBox>
              <w:sizeAuto/>
              <w:default w:val="0"/>
              <w:checked w:val="0"/>
            </w:checkBox>
          </w:ffData>
        </w:fldChar>
      </w:r>
      <w:r w:rsidRPr="00203330">
        <w:rPr>
          <w:rFonts w:cs="Arial"/>
          <w:color w:val="0F243E"/>
        </w:rPr>
        <w:instrText xml:space="preserve"> FORMCHECKBOX </w:instrText>
      </w:r>
      <w:r w:rsidR="001775E9">
        <w:rPr>
          <w:rFonts w:cs="Arial"/>
          <w:color w:val="0F243E"/>
        </w:rPr>
      </w:r>
      <w:r w:rsidR="001775E9">
        <w:rPr>
          <w:rFonts w:cs="Arial"/>
          <w:color w:val="0F243E"/>
        </w:rPr>
        <w:fldChar w:fldCharType="separate"/>
      </w:r>
      <w:r w:rsidRPr="00203330">
        <w:rPr>
          <w:rFonts w:cs="Arial"/>
          <w:color w:val="0F243E"/>
        </w:rPr>
        <w:fldChar w:fldCharType="end"/>
      </w:r>
      <w:r w:rsidRPr="00203330">
        <w:rPr>
          <w:rFonts w:cs="Arial"/>
          <w:color w:val="0F243E"/>
        </w:rPr>
        <w:t xml:space="preserve"> afwezig</w:t>
      </w:r>
      <w:r w:rsidRPr="00203330">
        <w:rPr>
          <w:rFonts w:cs="Arial"/>
          <w:color w:val="0F243E"/>
        </w:rPr>
        <w:tab/>
      </w:r>
      <w:r w:rsidRPr="00203330">
        <w:rPr>
          <w:rFonts w:cs="Arial"/>
          <w:color w:val="0F243E"/>
        </w:rPr>
        <w:tab/>
      </w:r>
    </w:p>
    <w:p w:rsidR="00BD4215" w:rsidRPr="00C55234" w:rsidRDefault="00BD4215" w:rsidP="00491BD9">
      <w:pPr>
        <w:tabs>
          <w:tab w:val="left" w:pos="1276"/>
          <w:tab w:val="left" w:pos="4395"/>
          <w:tab w:val="left" w:pos="5529"/>
          <w:tab w:val="left" w:pos="8364"/>
        </w:tabs>
        <w:spacing w:line="276" w:lineRule="auto"/>
        <w:ind w:left="1276" w:hanging="1276"/>
        <w:rPr>
          <w:rFonts w:cs="Arial"/>
          <w:color w:val="FF0000"/>
        </w:rPr>
      </w:pPr>
    </w:p>
    <w:p w:rsidR="00491BD9" w:rsidRPr="00203330" w:rsidRDefault="00491BD9" w:rsidP="00491BD9">
      <w:pPr>
        <w:pBdr>
          <w:bottom w:val="single" w:sz="6" w:space="1" w:color="auto"/>
        </w:pBdr>
        <w:rPr>
          <w:rFonts w:cs="Arial"/>
        </w:rPr>
      </w:pPr>
      <w:r w:rsidRPr="00203330">
        <w:rPr>
          <w:rFonts w:cs="Arial"/>
        </w:rPr>
        <w:tab/>
      </w:r>
      <w:r w:rsidRPr="00203330">
        <w:rPr>
          <w:rFonts w:cs="Arial"/>
        </w:rPr>
        <w:tab/>
      </w:r>
      <w:r w:rsidRPr="00203330">
        <w:rPr>
          <w:rFonts w:cs="Arial"/>
        </w:rPr>
        <w:tab/>
      </w:r>
      <w:r w:rsidRPr="00203330">
        <w:rPr>
          <w:rFonts w:cs="Arial"/>
        </w:rPr>
        <w:tab/>
      </w:r>
    </w:p>
    <w:p w:rsidR="007000DD" w:rsidRPr="006E25F9" w:rsidRDefault="007000DD" w:rsidP="003753D0">
      <w:pPr>
        <w:rPr>
          <w:rFonts w:ascii="Calibri" w:hAnsi="Calibri" w:cs="Arial"/>
          <w:sz w:val="19"/>
          <w:szCs w:val="19"/>
        </w:rPr>
      </w:pPr>
    </w:p>
    <w:p w:rsidR="00BA6BF6" w:rsidRDefault="004233E4" w:rsidP="00BD4215">
      <w:pPr>
        <w:pStyle w:val="Geenafstand"/>
        <w:numPr>
          <w:ilvl w:val="0"/>
          <w:numId w:val="31"/>
        </w:numPr>
        <w:rPr>
          <w:rFonts w:cstheme="minorHAnsi"/>
        </w:rPr>
      </w:pPr>
      <w:r w:rsidRPr="00DD094E">
        <w:rPr>
          <w:rFonts w:cstheme="minorHAnsi"/>
          <w:b/>
        </w:rPr>
        <w:t>Opening en vaststellen agenda</w:t>
      </w:r>
      <w:r w:rsidR="00C05F91" w:rsidRPr="00DD094E">
        <w:rPr>
          <w:rFonts w:cstheme="minorHAnsi"/>
          <w:b/>
        </w:rPr>
        <w:br/>
      </w:r>
      <w:r w:rsidR="00F42054">
        <w:rPr>
          <w:rFonts w:cstheme="minorHAnsi"/>
        </w:rPr>
        <w:t xml:space="preserve">HM opent de online vergadering. Welkom voor </w:t>
      </w:r>
      <w:r w:rsidR="00BD4215">
        <w:rPr>
          <w:rFonts w:cstheme="minorHAnsi"/>
        </w:rPr>
        <w:t>alle aanwezigen. Er zijn drie mensen namens de publieke tribune. GI en IN zijn afwezig.</w:t>
      </w:r>
      <w:r w:rsidR="00F42054">
        <w:rPr>
          <w:rFonts w:cstheme="minorHAnsi"/>
        </w:rPr>
        <w:br/>
      </w:r>
    </w:p>
    <w:p w:rsidR="00D7510A" w:rsidRDefault="00E40202" w:rsidP="0038137F">
      <w:pPr>
        <w:pStyle w:val="Geenafstand"/>
        <w:numPr>
          <w:ilvl w:val="0"/>
          <w:numId w:val="31"/>
        </w:numPr>
        <w:rPr>
          <w:rFonts w:cstheme="minorHAnsi"/>
        </w:rPr>
      </w:pPr>
      <w:r w:rsidRPr="00DD094E">
        <w:rPr>
          <w:rFonts w:cstheme="minorHAnsi"/>
          <w:b/>
        </w:rPr>
        <w:t>Vanuit de gemeente Hellendoorn</w:t>
      </w:r>
      <w:r w:rsidRPr="00DD094E">
        <w:rPr>
          <w:rFonts w:cstheme="minorHAnsi"/>
          <w:b/>
        </w:rPr>
        <w:br/>
      </w:r>
      <w:r w:rsidR="00DD094E">
        <w:rPr>
          <w:rFonts w:cstheme="minorHAnsi"/>
        </w:rPr>
        <w:t xml:space="preserve">a) </w:t>
      </w:r>
      <w:r w:rsidR="00AE4E20">
        <w:rPr>
          <w:rFonts w:cstheme="minorHAnsi"/>
        </w:rPr>
        <w:t xml:space="preserve">Wethouder </w:t>
      </w:r>
      <w:proofErr w:type="spellStart"/>
      <w:r w:rsidR="00AE4E20">
        <w:rPr>
          <w:rFonts w:cstheme="minorHAnsi"/>
        </w:rPr>
        <w:t>Beintema</w:t>
      </w:r>
      <w:proofErr w:type="spellEnd"/>
      <w:r w:rsidR="00AE4E20">
        <w:rPr>
          <w:rFonts w:cstheme="minorHAnsi"/>
        </w:rPr>
        <w:t xml:space="preserve"> over de aandachtpunten van de gemeente Hellendoorn voor de </w:t>
      </w:r>
      <w:r w:rsidR="00AE4E20">
        <w:rPr>
          <w:rFonts w:cstheme="minorHAnsi"/>
        </w:rPr>
        <w:br/>
        <w:t>komende periode</w:t>
      </w:r>
      <w:r w:rsidR="00F42054">
        <w:rPr>
          <w:rFonts w:cstheme="minorHAnsi"/>
        </w:rPr>
        <w:t xml:space="preserve"> aan de hand </w:t>
      </w:r>
      <w:r w:rsidR="00D7510A">
        <w:rPr>
          <w:rFonts w:cstheme="minorHAnsi"/>
        </w:rPr>
        <w:t xml:space="preserve">van de </w:t>
      </w:r>
      <w:proofErr w:type="spellStart"/>
      <w:r w:rsidR="00D7510A">
        <w:rPr>
          <w:rFonts w:cstheme="minorHAnsi"/>
        </w:rPr>
        <w:t>powerpointpresentatie</w:t>
      </w:r>
      <w:proofErr w:type="spellEnd"/>
      <w:r w:rsidR="00D7510A">
        <w:rPr>
          <w:rFonts w:cstheme="minorHAnsi"/>
        </w:rPr>
        <w:t>.</w:t>
      </w:r>
      <w:r w:rsidR="00CD44CA">
        <w:rPr>
          <w:rFonts w:cstheme="minorHAnsi"/>
        </w:rPr>
        <w:t xml:space="preserve"> </w:t>
      </w:r>
    </w:p>
    <w:p w:rsidR="007514E0" w:rsidRDefault="007514E0" w:rsidP="003171BC">
      <w:pPr>
        <w:pStyle w:val="Geenafstand"/>
        <w:ind w:left="360"/>
        <w:rPr>
          <w:rFonts w:cstheme="minorHAnsi"/>
          <w:sz w:val="10"/>
          <w:u w:val="single"/>
        </w:rPr>
      </w:pPr>
    </w:p>
    <w:p w:rsidR="003171BC" w:rsidRPr="003171BC" w:rsidRDefault="00CD44CA" w:rsidP="003171BC">
      <w:pPr>
        <w:pStyle w:val="Geenafstand"/>
        <w:ind w:left="360"/>
        <w:rPr>
          <w:rFonts w:cstheme="minorHAnsi"/>
        </w:rPr>
      </w:pPr>
      <w:r w:rsidRPr="00CD44CA">
        <w:rPr>
          <w:rFonts w:cstheme="minorHAnsi"/>
          <w:u w:val="single"/>
        </w:rPr>
        <w:t>Adviezen 2020</w:t>
      </w:r>
    </w:p>
    <w:p w:rsidR="00135F04" w:rsidRPr="00B675AB" w:rsidRDefault="00C36B47" w:rsidP="00CD44CA">
      <w:pPr>
        <w:pStyle w:val="Geenafstand"/>
        <w:numPr>
          <w:ilvl w:val="0"/>
          <w:numId w:val="40"/>
        </w:numPr>
        <w:rPr>
          <w:rFonts w:cstheme="minorHAnsi"/>
        </w:rPr>
      </w:pPr>
      <w:r w:rsidRPr="00CD44CA">
        <w:rPr>
          <w:rFonts w:cstheme="minorHAnsi"/>
        </w:rPr>
        <w:t xml:space="preserve">Collectieve ziektekostenverzekering: besluit genomen, bijdrage € 7,50 per maand verlaagd in </w:t>
      </w:r>
      <w:r w:rsidRPr="00B675AB">
        <w:rPr>
          <w:rFonts w:cstheme="minorHAnsi"/>
        </w:rPr>
        <w:t>2021</w:t>
      </w:r>
    </w:p>
    <w:p w:rsidR="00135F04" w:rsidRPr="00B675AB" w:rsidRDefault="00C36B47" w:rsidP="00CD44CA">
      <w:pPr>
        <w:pStyle w:val="Geenafstand"/>
        <w:numPr>
          <w:ilvl w:val="0"/>
          <w:numId w:val="40"/>
        </w:numPr>
        <w:rPr>
          <w:rFonts w:cstheme="minorHAnsi"/>
        </w:rPr>
      </w:pPr>
      <w:r w:rsidRPr="00B675AB">
        <w:rPr>
          <w:rFonts w:cstheme="minorHAnsi"/>
        </w:rPr>
        <w:t>Gehandicaptenparkeerkaart: besluit gemeenteraad, € 125 en € 50 vanaf 2021, kostenonderzoek volgt in 2021</w:t>
      </w:r>
      <w:r w:rsidR="003171BC" w:rsidRPr="00B675AB">
        <w:rPr>
          <w:rFonts w:cstheme="minorHAnsi"/>
        </w:rPr>
        <w:t>.</w:t>
      </w:r>
    </w:p>
    <w:p w:rsidR="00135F04" w:rsidRPr="00CD44CA" w:rsidRDefault="00C36B47" w:rsidP="003171BC">
      <w:pPr>
        <w:pStyle w:val="Geenafstand"/>
        <w:numPr>
          <w:ilvl w:val="0"/>
          <w:numId w:val="40"/>
        </w:numPr>
        <w:rPr>
          <w:rFonts w:cstheme="minorHAnsi"/>
        </w:rPr>
      </w:pPr>
      <w:r w:rsidRPr="00B675AB">
        <w:rPr>
          <w:rFonts w:cstheme="minorHAnsi"/>
        </w:rPr>
        <w:t xml:space="preserve">Regioplan beschermd wonen: </w:t>
      </w:r>
      <w:r w:rsidR="003171BC" w:rsidRPr="00B675AB">
        <w:rPr>
          <w:rFonts w:cstheme="minorHAnsi"/>
        </w:rPr>
        <w:t>Het plan is ongewijzigd vastgesteld. Alle vragen en opmerkingen</w:t>
      </w:r>
      <w:r w:rsidR="003171BC">
        <w:rPr>
          <w:rFonts w:cstheme="minorHAnsi"/>
        </w:rPr>
        <w:t xml:space="preserve"> hebben niet tot aanpassing geleid, omdat het een plan op hoofdlijnen is. Het voornaamste advies van de Wmo-raad Hellendoorn en andere adviesraden, meer tijd nemen, is aangenomen.</w:t>
      </w:r>
      <w:r w:rsidR="007514E0">
        <w:rPr>
          <w:rFonts w:cstheme="minorHAnsi"/>
        </w:rPr>
        <w:t xml:space="preserve"> Bij het opstellen van het uitvoeringsprogramma worden de a</w:t>
      </w:r>
      <w:r w:rsidR="003171BC">
        <w:rPr>
          <w:rFonts w:cstheme="minorHAnsi"/>
        </w:rPr>
        <w:t>dvie</w:t>
      </w:r>
      <w:r w:rsidR="007514E0">
        <w:rPr>
          <w:rFonts w:cstheme="minorHAnsi"/>
        </w:rPr>
        <w:t xml:space="preserve">zen van de </w:t>
      </w:r>
      <w:r w:rsidR="003171BC">
        <w:rPr>
          <w:rFonts w:cstheme="minorHAnsi"/>
        </w:rPr>
        <w:t>Wmo-raad i</w:t>
      </w:r>
      <w:r w:rsidR="007514E0">
        <w:rPr>
          <w:rFonts w:cstheme="minorHAnsi"/>
        </w:rPr>
        <w:t>n</w:t>
      </w:r>
      <w:r w:rsidR="003171BC">
        <w:rPr>
          <w:rFonts w:cstheme="minorHAnsi"/>
        </w:rPr>
        <w:t xml:space="preserve"> overweging genomen</w:t>
      </w:r>
      <w:r w:rsidR="007514E0">
        <w:rPr>
          <w:rFonts w:cstheme="minorHAnsi"/>
        </w:rPr>
        <w:t>. Onderwerp komt later nog verder aan de orde.</w:t>
      </w:r>
    </w:p>
    <w:p w:rsidR="00135F04" w:rsidRPr="00CD44CA" w:rsidRDefault="00C36B47" w:rsidP="00CD44CA">
      <w:pPr>
        <w:pStyle w:val="Geenafstand"/>
        <w:numPr>
          <w:ilvl w:val="0"/>
          <w:numId w:val="40"/>
        </w:numPr>
        <w:rPr>
          <w:rFonts w:cstheme="minorHAnsi"/>
        </w:rPr>
      </w:pPr>
      <w:r w:rsidRPr="00CD44CA">
        <w:rPr>
          <w:rFonts w:cstheme="minorHAnsi"/>
        </w:rPr>
        <w:t>Beleidsregels ondersteuningsbehoeften Wmo zijn aangepast</w:t>
      </w:r>
    </w:p>
    <w:p w:rsidR="007514E0" w:rsidRPr="007514E0" w:rsidRDefault="00C36B47" w:rsidP="00A41ED6">
      <w:pPr>
        <w:pStyle w:val="Geenafstand"/>
        <w:numPr>
          <w:ilvl w:val="0"/>
          <w:numId w:val="40"/>
        </w:numPr>
        <w:rPr>
          <w:rFonts w:cstheme="minorHAnsi"/>
          <w:u w:val="single"/>
        </w:rPr>
      </w:pPr>
      <w:r w:rsidRPr="007514E0">
        <w:rPr>
          <w:rFonts w:cstheme="minorHAnsi"/>
        </w:rPr>
        <w:t>Nog aan te passen Verordening Wmo/</w:t>
      </w:r>
      <w:r w:rsidR="007514E0">
        <w:rPr>
          <w:rFonts w:cstheme="minorHAnsi"/>
        </w:rPr>
        <w:t>J</w:t>
      </w:r>
      <w:r w:rsidRPr="007514E0">
        <w:rPr>
          <w:rFonts w:cstheme="minorHAnsi"/>
        </w:rPr>
        <w:t>eugd (termijn o</w:t>
      </w:r>
      <w:r w:rsidR="007514E0" w:rsidRPr="007514E0">
        <w:rPr>
          <w:rFonts w:cstheme="minorHAnsi"/>
        </w:rPr>
        <w:t>.</w:t>
      </w:r>
      <w:r w:rsidRPr="007514E0">
        <w:rPr>
          <w:rFonts w:cstheme="minorHAnsi"/>
        </w:rPr>
        <w:t xml:space="preserve">a. afhankelijk van discussie over </w:t>
      </w:r>
      <w:proofErr w:type="spellStart"/>
      <w:r w:rsidRPr="007514E0">
        <w:rPr>
          <w:rFonts w:cstheme="minorHAnsi"/>
        </w:rPr>
        <w:t>wasmodule</w:t>
      </w:r>
      <w:proofErr w:type="spellEnd"/>
      <w:r w:rsidRPr="007514E0">
        <w:rPr>
          <w:rFonts w:cstheme="minorHAnsi"/>
        </w:rPr>
        <w:t xml:space="preserve"> HO)</w:t>
      </w:r>
    </w:p>
    <w:p w:rsidR="007514E0" w:rsidRDefault="007514E0" w:rsidP="007514E0">
      <w:pPr>
        <w:pStyle w:val="Geenafstand"/>
        <w:ind w:left="360"/>
        <w:rPr>
          <w:rFonts w:cstheme="minorHAnsi"/>
          <w:sz w:val="10"/>
          <w:u w:val="single"/>
        </w:rPr>
      </w:pPr>
    </w:p>
    <w:p w:rsidR="007514E0" w:rsidRPr="007514E0" w:rsidRDefault="007514E0" w:rsidP="007514E0">
      <w:pPr>
        <w:pStyle w:val="Geenafstand"/>
        <w:ind w:left="360"/>
        <w:rPr>
          <w:rFonts w:cstheme="minorHAnsi"/>
          <w:u w:val="single"/>
        </w:rPr>
      </w:pPr>
      <w:r w:rsidRPr="007514E0">
        <w:rPr>
          <w:rFonts w:cstheme="minorHAnsi"/>
          <w:u w:val="single"/>
        </w:rPr>
        <w:t>Lopende zaken 2020</w:t>
      </w:r>
    </w:p>
    <w:p w:rsidR="0068485B" w:rsidRPr="00AD5290" w:rsidRDefault="00AE1C71" w:rsidP="00AD5290">
      <w:pPr>
        <w:pStyle w:val="Geenafstand"/>
        <w:numPr>
          <w:ilvl w:val="0"/>
          <w:numId w:val="34"/>
        </w:numPr>
        <w:rPr>
          <w:rFonts w:cstheme="minorHAnsi"/>
        </w:rPr>
      </w:pPr>
      <w:proofErr w:type="spellStart"/>
      <w:r w:rsidRPr="00AD5290">
        <w:rPr>
          <w:rFonts w:cstheme="minorHAnsi"/>
        </w:rPr>
        <w:t>Cli</w:t>
      </w:r>
      <w:r w:rsidR="007514E0">
        <w:rPr>
          <w:rFonts w:cstheme="minorHAnsi"/>
        </w:rPr>
        <w:t>ë</w:t>
      </w:r>
      <w:r w:rsidRPr="00AD5290">
        <w:rPr>
          <w:rFonts w:cstheme="minorHAnsi"/>
        </w:rPr>
        <w:t>ntervaringsonderzoek</w:t>
      </w:r>
      <w:proofErr w:type="spellEnd"/>
      <w:r w:rsidRPr="00AD5290">
        <w:rPr>
          <w:rFonts w:cstheme="minorHAnsi"/>
        </w:rPr>
        <w:t xml:space="preserve">  2019: </w:t>
      </w:r>
      <w:r w:rsidR="007514E0">
        <w:rPr>
          <w:rFonts w:cstheme="minorHAnsi"/>
        </w:rPr>
        <w:t>uitkomsten zijn gedeeld met de Wmo-raad.</w:t>
      </w:r>
    </w:p>
    <w:p w:rsidR="0068485B" w:rsidRPr="00AD5290" w:rsidRDefault="00AE1C71" w:rsidP="00AD5290">
      <w:pPr>
        <w:pStyle w:val="Geenafstand"/>
        <w:numPr>
          <w:ilvl w:val="0"/>
          <w:numId w:val="34"/>
        </w:numPr>
        <w:rPr>
          <w:rFonts w:cstheme="minorHAnsi"/>
        </w:rPr>
      </w:pPr>
      <w:proofErr w:type="spellStart"/>
      <w:r w:rsidRPr="00AD5290">
        <w:rPr>
          <w:rFonts w:cstheme="minorHAnsi"/>
        </w:rPr>
        <w:t>Scootmobielpool</w:t>
      </w:r>
      <w:proofErr w:type="spellEnd"/>
      <w:r w:rsidRPr="00AD5290">
        <w:rPr>
          <w:rFonts w:cstheme="minorHAnsi"/>
        </w:rPr>
        <w:t xml:space="preserve">: vanwege andere prioriteiten </w:t>
      </w:r>
      <w:r w:rsidR="007514E0">
        <w:rPr>
          <w:rFonts w:cstheme="minorHAnsi"/>
        </w:rPr>
        <w:t xml:space="preserve">komt dit in </w:t>
      </w:r>
      <w:r w:rsidRPr="00AD5290">
        <w:rPr>
          <w:rFonts w:cstheme="minorHAnsi"/>
        </w:rPr>
        <w:t>2021</w:t>
      </w:r>
      <w:r w:rsidR="007514E0">
        <w:rPr>
          <w:rFonts w:cstheme="minorHAnsi"/>
        </w:rPr>
        <w:t xml:space="preserve"> aan de orde</w:t>
      </w:r>
      <w:r w:rsidR="00B759E4">
        <w:rPr>
          <w:rFonts w:cstheme="minorHAnsi"/>
        </w:rPr>
        <w:t>.</w:t>
      </w:r>
    </w:p>
    <w:p w:rsidR="0068485B" w:rsidRPr="00AD5290" w:rsidRDefault="00AE1C71" w:rsidP="00AD5290">
      <w:pPr>
        <w:pStyle w:val="Geenafstand"/>
        <w:numPr>
          <w:ilvl w:val="0"/>
          <w:numId w:val="34"/>
        </w:numPr>
        <w:rPr>
          <w:rFonts w:cstheme="minorHAnsi"/>
        </w:rPr>
      </w:pPr>
      <w:r w:rsidRPr="00B43CF0">
        <w:rPr>
          <w:rFonts w:cstheme="minorHAnsi"/>
        </w:rPr>
        <w:t xml:space="preserve">OZO-verbindzorg: </w:t>
      </w:r>
      <w:r w:rsidR="00B759E4" w:rsidRPr="00B43CF0">
        <w:rPr>
          <w:rFonts w:cstheme="minorHAnsi"/>
        </w:rPr>
        <w:t xml:space="preserve">college moet nog </w:t>
      </w:r>
      <w:r w:rsidRPr="00B43CF0">
        <w:rPr>
          <w:rFonts w:cstheme="minorHAnsi"/>
        </w:rPr>
        <w:t>besluit nemen over verlenging in 2021</w:t>
      </w:r>
      <w:r w:rsidR="00AD5290" w:rsidRPr="00B43CF0">
        <w:rPr>
          <w:rFonts w:cstheme="minorHAnsi"/>
        </w:rPr>
        <w:t xml:space="preserve">. </w:t>
      </w:r>
      <w:r w:rsidR="00936A7C" w:rsidRPr="00B43CF0">
        <w:rPr>
          <w:rFonts w:cstheme="minorHAnsi"/>
        </w:rPr>
        <w:t>TW:</w:t>
      </w:r>
      <w:r w:rsidR="00936A7C">
        <w:rPr>
          <w:rFonts w:cstheme="minorHAnsi"/>
        </w:rPr>
        <w:t xml:space="preserve"> c</w:t>
      </w:r>
      <w:r w:rsidR="00AD5290">
        <w:rPr>
          <w:rFonts w:cstheme="minorHAnsi"/>
        </w:rPr>
        <w:t>ommunicatiemiddel wa</w:t>
      </w:r>
      <w:r w:rsidR="00936A7C">
        <w:rPr>
          <w:rFonts w:cstheme="minorHAnsi"/>
        </w:rPr>
        <w:t xml:space="preserve">arbij cliënt, mantelzorger en hulpverleners kunnen communiceren. Het </w:t>
      </w:r>
      <w:r w:rsidR="00B759E4">
        <w:rPr>
          <w:rFonts w:cstheme="minorHAnsi"/>
        </w:rPr>
        <w:t xml:space="preserve">wordt </w:t>
      </w:r>
      <w:r w:rsidR="00936A7C">
        <w:rPr>
          <w:rFonts w:cstheme="minorHAnsi"/>
        </w:rPr>
        <w:t>al breed uitgedragen</w:t>
      </w:r>
      <w:r w:rsidR="00B759E4">
        <w:rPr>
          <w:rFonts w:cstheme="minorHAnsi"/>
        </w:rPr>
        <w:t xml:space="preserve">, </w:t>
      </w:r>
      <w:r w:rsidR="00936A7C">
        <w:rPr>
          <w:rFonts w:cstheme="minorHAnsi"/>
        </w:rPr>
        <w:t>geïmplementeerd</w:t>
      </w:r>
      <w:r w:rsidR="00B759E4">
        <w:rPr>
          <w:rFonts w:cstheme="minorHAnsi"/>
        </w:rPr>
        <w:t xml:space="preserve"> en naar volle tevredenheid gebruikt.</w:t>
      </w:r>
    </w:p>
    <w:p w:rsidR="0068485B" w:rsidRPr="00AD5290" w:rsidRDefault="00AE1C71" w:rsidP="00AD5290">
      <w:pPr>
        <w:pStyle w:val="Geenafstand"/>
        <w:numPr>
          <w:ilvl w:val="0"/>
          <w:numId w:val="34"/>
        </w:numPr>
        <w:rPr>
          <w:rFonts w:cstheme="minorHAnsi"/>
        </w:rPr>
      </w:pPr>
      <w:r w:rsidRPr="00AD5290">
        <w:rPr>
          <w:rFonts w:cstheme="minorHAnsi"/>
        </w:rPr>
        <w:t xml:space="preserve">Samenwerking sociaal plein: in najaar </w:t>
      </w:r>
      <w:r w:rsidR="00B759E4">
        <w:rPr>
          <w:rFonts w:cstheme="minorHAnsi"/>
        </w:rPr>
        <w:t>volgt b</w:t>
      </w:r>
      <w:r w:rsidRPr="00AD5290">
        <w:rPr>
          <w:rFonts w:cstheme="minorHAnsi"/>
        </w:rPr>
        <w:t>esluit</w:t>
      </w:r>
      <w:r w:rsidR="00936A7C">
        <w:rPr>
          <w:rFonts w:cstheme="minorHAnsi"/>
        </w:rPr>
        <w:t>.</w:t>
      </w:r>
      <w:r w:rsidR="00B759E4">
        <w:rPr>
          <w:rFonts w:cstheme="minorHAnsi"/>
        </w:rPr>
        <w:t xml:space="preserve"> Wmo-raad is gevraagd mee te denken over de inrichting</w:t>
      </w:r>
      <w:r w:rsidR="00936A7C">
        <w:rPr>
          <w:rFonts w:cstheme="minorHAnsi"/>
        </w:rPr>
        <w:t>.</w:t>
      </w:r>
    </w:p>
    <w:p w:rsidR="0068485B" w:rsidRPr="00F66D3B" w:rsidRDefault="00AE1C71" w:rsidP="00AD5290">
      <w:pPr>
        <w:pStyle w:val="Geenafstand"/>
        <w:numPr>
          <w:ilvl w:val="0"/>
          <w:numId w:val="34"/>
        </w:numPr>
        <w:rPr>
          <w:rFonts w:cstheme="minorHAnsi"/>
        </w:rPr>
      </w:pPr>
      <w:r w:rsidRPr="00F66D3B">
        <w:rPr>
          <w:rFonts w:cstheme="minorHAnsi"/>
        </w:rPr>
        <w:t>Kadernota Wmo 2015-2019</w:t>
      </w:r>
      <w:r w:rsidR="00B759E4" w:rsidRPr="00F66D3B">
        <w:rPr>
          <w:rFonts w:cstheme="minorHAnsi"/>
        </w:rPr>
        <w:t>:  deze</w:t>
      </w:r>
      <w:r w:rsidRPr="00F66D3B">
        <w:rPr>
          <w:rFonts w:cstheme="minorHAnsi"/>
        </w:rPr>
        <w:t xml:space="preserve"> is verlengd t/m 2020</w:t>
      </w:r>
      <w:r w:rsidR="00AD5290" w:rsidRPr="00F66D3B">
        <w:rPr>
          <w:rFonts w:cstheme="minorHAnsi"/>
        </w:rPr>
        <w:t xml:space="preserve">. Voorsorterend op </w:t>
      </w:r>
      <w:r w:rsidR="00936A7C" w:rsidRPr="00F66D3B">
        <w:rPr>
          <w:rFonts w:cstheme="minorHAnsi"/>
        </w:rPr>
        <w:t xml:space="preserve">o.a. </w:t>
      </w:r>
      <w:r w:rsidR="00AD5290" w:rsidRPr="00F66D3B">
        <w:rPr>
          <w:rFonts w:cstheme="minorHAnsi"/>
        </w:rPr>
        <w:t>de verkiezingen</w:t>
      </w:r>
      <w:r w:rsidR="00B759E4" w:rsidRPr="00F66D3B">
        <w:rPr>
          <w:rFonts w:cstheme="minorHAnsi"/>
        </w:rPr>
        <w:t xml:space="preserve"> in 2021, het politieke speelveld kan dan weer veranderen, is de overweging het nu zo te laten en te richten op belangrijke zaken</w:t>
      </w:r>
      <w:r w:rsidR="00D53C05" w:rsidRPr="00F66D3B">
        <w:rPr>
          <w:rFonts w:cstheme="minorHAnsi"/>
        </w:rPr>
        <w:t>. W</w:t>
      </w:r>
      <w:r w:rsidR="00AD5290" w:rsidRPr="00F66D3B">
        <w:rPr>
          <w:rFonts w:cstheme="minorHAnsi"/>
        </w:rPr>
        <w:t>ethouder</w:t>
      </w:r>
      <w:r w:rsidR="00936A7C" w:rsidRPr="00F66D3B">
        <w:rPr>
          <w:rFonts w:cstheme="minorHAnsi"/>
        </w:rPr>
        <w:t xml:space="preserve"> </w:t>
      </w:r>
      <w:r w:rsidR="00D53C05" w:rsidRPr="00F66D3B">
        <w:rPr>
          <w:rFonts w:cstheme="minorHAnsi"/>
        </w:rPr>
        <w:t xml:space="preserve">vraagt hoe de </w:t>
      </w:r>
      <w:r w:rsidR="00AD5290" w:rsidRPr="00F66D3B">
        <w:rPr>
          <w:rFonts w:cstheme="minorHAnsi"/>
        </w:rPr>
        <w:t>Wmo-raad</w:t>
      </w:r>
      <w:r w:rsidR="00936A7C" w:rsidRPr="00F66D3B">
        <w:rPr>
          <w:rFonts w:cstheme="minorHAnsi"/>
        </w:rPr>
        <w:t xml:space="preserve"> </w:t>
      </w:r>
      <w:r w:rsidR="00D53C05" w:rsidRPr="00F66D3B">
        <w:rPr>
          <w:rFonts w:cstheme="minorHAnsi"/>
        </w:rPr>
        <w:t>hierover denkt.</w:t>
      </w:r>
      <w:r w:rsidR="00936A7C" w:rsidRPr="00F66D3B">
        <w:rPr>
          <w:rFonts w:cstheme="minorHAnsi"/>
        </w:rPr>
        <w:t xml:space="preserve"> W</w:t>
      </w:r>
      <w:r w:rsidR="00B759E4" w:rsidRPr="00F66D3B">
        <w:rPr>
          <w:rFonts w:cstheme="minorHAnsi"/>
        </w:rPr>
        <w:t>m</w:t>
      </w:r>
      <w:r w:rsidR="00936A7C" w:rsidRPr="00F66D3B">
        <w:rPr>
          <w:rFonts w:cstheme="minorHAnsi"/>
        </w:rPr>
        <w:t xml:space="preserve">o-raad komt hier op terug. </w:t>
      </w:r>
      <w:r w:rsidRPr="00F66D3B">
        <w:rPr>
          <w:rFonts w:cstheme="minorHAnsi"/>
        </w:rPr>
        <w:t xml:space="preserve"> </w:t>
      </w:r>
    </w:p>
    <w:p w:rsidR="009C3736" w:rsidRPr="0098444A" w:rsidRDefault="00AE1C71" w:rsidP="0098444A">
      <w:pPr>
        <w:pStyle w:val="Geenafstand"/>
        <w:numPr>
          <w:ilvl w:val="0"/>
          <w:numId w:val="34"/>
        </w:numPr>
        <w:rPr>
          <w:rFonts w:cstheme="minorHAnsi"/>
        </w:rPr>
      </w:pPr>
      <w:r w:rsidRPr="00F66D3B">
        <w:rPr>
          <w:rFonts w:cstheme="minorHAnsi"/>
        </w:rPr>
        <w:t>Stand van zaken uitvoering beleid 2020: Geen grote maatschappelijke problemen ervaren</w:t>
      </w:r>
      <w:r w:rsidR="00936A7C" w:rsidRPr="00F66D3B">
        <w:rPr>
          <w:rFonts w:cstheme="minorHAnsi"/>
        </w:rPr>
        <w:t xml:space="preserve"> tot</w:t>
      </w:r>
      <w:r w:rsidR="00936A7C" w:rsidRPr="00736530">
        <w:rPr>
          <w:rFonts w:cstheme="minorHAnsi"/>
        </w:rPr>
        <w:t xml:space="preserve"> zover.</w:t>
      </w:r>
      <w:r w:rsidR="00736530" w:rsidRPr="00736530">
        <w:rPr>
          <w:rFonts w:cstheme="minorHAnsi"/>
        </w:rPr>
        <w:t xml:space="preserve"> </w:t>
      </w:r>
      <w:r w:rsidRPr="00736530">
        <w:rPr>
          <w:rFonts w:cstheme="minorHAnsi"/>
        </w:rPr>
        <w:t xml:space="preserve">Ombuigingen in Sociaal domein en Wmo </w:t>
      </w:r>
      <w:r w:rsidR="00736530" w:rsidRPr="00736530">
        <w:rPr>
          <w:rFonts w:cstheme="minorHAnsi"/>
        </w:rPr>
        <w:t xml:space="preserve">zijn </w:t>
      </w:r>
      <w:r w:rsidRPr="00736530">
        <w:rPr>
          <w:rFonts w:cstheme="minorHAnsi"/>
        </w:rPr>
        <w:t>haalbaar</w:t>
      </w:r>
      <w:r w:rsidR="00736530" w:rsidRPr="00736530">
        <w:rPr>
          <w:rFonts w:cstheme="minorHAnsi"/>
        </w:rPr>
        <w:t xml:space="preserve">, </w:t>
      </w:r>
      <w:r w:rsidRPr="00736530">
        <w:rPr>
          <w:rFonts w:cstheme="minorHAnsi"/>
        </w:rPr>
        <w:t xml:space="preserve">maar ook best lastig </w:t>
      </w:r>
      <w:r w:rsidR="00936A7C" w:rsidRPr="00736530">
        <w:rPr>
          <w:rFonts w:cstheme="minorHAnsi"/>
        </w:rPr>
        <w:t>i</w:t>
      </w:r>
      <w:r w:rsidR="00736530" w:rsidRPr="00736530">
        <w:rPr>
          <w:rFonts w:cstheme="minorHAnsi"/>
        </w:rPr>
        <w:t>.</w:t>
      </w:r>
      <w:r w:rsidR="00936A7C" w:rsidRPr="00736530">
        <w:rPr>
          <w:rFonts w:cstheme="minorHAnsi"/>
        </w:rPr>
        <w:t>v</w:t>
      </w:r>
      <w:r w:rsidR="00736530" w:rsidRPr="00736530">
        <w:rPr>
          <w:rFonts w:cstheme="minorHAnsi"/>
        </w:rPr>
        <w:t>.</w:t>
      </w:r>
      <w:r w:rsidR="00936A7C" w:rsidRPr="00736530">
        <w:rPr>
          <w:rFonts w:cstheme="minorHAnsi"/>
        </w:rPr>
        <w:t>m</w:t>
      </w:r>
      <w:r w:rsidR="00736530" w:rsidRPr="00736530">
        <w:rPr>
          <w:rFonts w:cstheme="minorHAnsi"/>
        </w:rPr>
        <w:t>.</w:t>
      </w:r>
      <w:r w:rsidR="00936A7C" w:rsidRPr="00736530">
        <w:rPr>
          <w:rFonts w:cstheme="minorHAnsi"/>
        </w:rPr>
        <w:t xml:space="preserve"> </w:t>
      </w:r>
      <w:r w:rsidRPr="00736530">
        <w:rPr>
          <w:rFonts w:cstheme="minorHAnsi"/>
        </w:rPr>
        <w:t>open eind regelingen</w:t>
      </w:r>
      <w:r w:rsidR="00936A7C" w:rsidRPr="00736530">
        <w:rPr>
          <w:rFonts w:cstheme="minorHAnsi"/>
        </w:rPr>
        <w:t xml:space="preserve"> en</w:t>
      </w:r>
      <w:r w:rsidRPr="00736530">
        <w:rPr>
          <w:rFonts w:cstheme="minorHAnsi"/>
        </w:rPr>
        <w:t xml:space="preserve"> Corona</w:t>
      </w:r>
      <w:r w:rsidR="00936A7C" w:rsidRPr="00736530">
        <w:rPr>
          <w:rFonts w:cstheme="minorHAnsi"/>
        </w:rPr>
        <w:t>. Jeugd en Wmo blijven een aandachtspunt.</w:t>
      </w:r>
      <w:r w:rsidR="00736530" w:rsidRPr="00736530">
        <w:rPr>
          <w:rFonts w:cstheme="minorHAnsi"/>
        </w:rPr>
        <w:t xml:space="preserve"> </w:t>
      </w:r>
      <w:r w:rsidRPr="00736530">
        <w:rPr>
          <w:rFonts w:cstheme="minorHAnsi"/>
        </w:rPr>
        <w:t xml:space="preserve">In </w:t>
      </w:r>
      <w:r w:rsidR="00736530" w:rsidRPr="00736530">
        <w:rPr>
          <w:rFonts w:cstheme="minorHAnsi"/>
        </w:rPr>
        <w:t>C</w:t>
      </w:r>
      <w:r w:rsidRPr="00736530">
        <w:rPr>
          <w:rFonts w:cstheme="minorHAnsi"/>
        </w:rPr>
        <w:t xml:space="preserve">oronatijd </w:t>
      </w:r>
      <w:r w:rsidR="00736530" w:rsidRPr="00736530">
        <w:rPr>
          <w:rFonts w:cstheme="minorHAnsi"/>
        </w:rPr>
        <w:t xml:space="preserve">heeft gemeente </w:t>
      </w:r>
      <w:r w:rsidRPr="00736530">
        <w:rPr>
          <w:rFonts w:cstheme="minorHAnsi"/>
        </w:rPr>
        <w:t>nauw overleg met zorg- en welzijnsorganisaties</w:t>
      </w:r>
      <w:r w:rsidR="00936A7C" w:rsidRPr="00736530">
        <w:rPr>
          <w:rFonts w:cstheme="minorHAnsi"/>
        </w:rPr>
        <w:t xml:space="preserve">. </w:t>
      </w:r>
      <w:r w:rsidRPr="00736530">
        <w:rPr>
          <w:rFonts w:cstheme="minorHAnsi"/>
        </w:rPr>
        <w:t xml:space="preserve">Zorg blijft voorop staan, in </w:t>
      </w:r>
      <w:r w:rsidR="00736530" w:rsidRPr="00736530">
        <w:rPr>
          <w:rFonts w:cstheme="minorHAnsi"/>
        </w:rPr>
        <w:t xml:space="preserve">het </w:t>
      </w:r>
      <w:r w:rsidRPr="00736530">
        <w:rPr>
          <w:rFonts w:cstheme="minorHAnsi"/>
        </w:rPr>
        <w:t xml:space="preserve">bestuurlijk overleg met MEE, De Welle, Evenmens en </w:t>
      </w:r>
      <w:proofErr w:type="spellStart"/>
      <w:r w:rsidRPr="00736530">
        <w:rPr>
          <w:rFonts w:cstheme="minorHAnsi"/>
        </w:rPr>
        <w:t>Avedan</w:t>
      </w:r>
      <w:proofErr w:type="spellEnd"/>
      <w:r w:rsidRPr="00736530">
        <w:rPr>
          <w:rFonts w:cstheme="minorHAnsi"/>
        </w:rPr>
        <w:t xml:space="preserve"> </w:t>
      </w:r>
      <w:r w:rsidR="00736530" w:rsidRPr="00736530">
        <w:rPr>
          <w:rFonts w:cstheme="minorHAnsi"/>
        </w:rPr>
        <w:t xml:space="preserve">is </w:t>
      </w:r>
      <w:r w:rsidRPr="00736530">
        <w:rPr>
          <w:rFonts w:cstheme="minorHAnsi"/>
        </w:rPr>
        <w:t>aandacht voor specifieke situaties</w:t>
      </w:r>
      <w:r w:rsidR="00936A7C" w:rsidRPr="00736530">
        <w:rPr>
          <w:rFonts w:cstheme="minorHAnsi"/>
        </w:rPr>
        <w:t>.</w:t>
      </w:r>
      <w:r w:rsidR="00736530" w:rsidRPr="00736530">
        <w:rPr>
          <w:rFonts w:cstheme="minorHAnsi"/>
        </w:rPr>
        <w:t xml:space="preserve"> </w:t>
      </w:r>
      <w:r w:rsidRPr="00736530">
        <w:rPr>
          <w:rFonts w:cstheme="minorHAnsi"/>
        </w:rPr>
        <w:t>Veel tijd van de werkorganisatie</w:t>
      </w:r>
      <w:r w:rsidR="00736530">
        <w:rPr>
          <w:rFonts w:cstheme="minorHAnsi"/>
        </w:rPr>
        <w:t>s worden</w:t>
      </w:r>
      <w:r w:rsidRPr="00736530">
        <w:rPr>
          <w:rFonts w:cstheme="minorHAnsi"/>
        </w:rPr>
        <w:t xml:space="preserve"> besteed aan </w:t>
      </w:r>
      <w:r w:rsidR="00736530">
        <w:rPr>
          <w:rFonts w:cstheme="minorHAnsi"/>
        </w:rPr>
        <w:t xml:space="preserve">het </w:t>
      </w:r>
      <w:r w:rsidRPr="00736530">
        <w:rPr>
          <w:rFonts w:cstheme="minorHAnsi"/>
        </w:rPr>
        <w:t xml:space="preserve">beheersbaar houden van </w:t>
      </w:r>
      <w:r w:rsidRPr="004F332B">
        <w:rPr>
          <w:rFonts w:cstheme="minorHAnsi"/>
        </w:rPr>
        <w:lastRenderedPageBreak/>
        <w:t xml:space="preserve">wachtlijst en </w:t>
      </w:r>
      <w:r w:rsidR="00736530" w:rsidRPr="004F332B">
        <w:rPr>
          <w:rFonts w:cstheme="minorHAnsi"/>
        </w:rPr>
        <w:t>C</w:t>
      </w:r>
      <w:r w:rsidRPr="004F332B">
        <w:rPr>
          <w:rFonts w:cstheme="minorHAnsi"/>
        </w:rPr>
        <w:t>orona</w:t>
      </w:r>
      <w:r w:rsidR="00736530" w:rsidRPr="004F332B">
        <w:rPr>
          <w:rFonts w:cstheme="minorHAnsi"/>
        </w:rPr>
        <w:t>. Pil</w:t>
      </w:r>
      <w:r w:rsidRPr="004F332B">
        <w:rPr>
          <w:rFonts w:cstheme="minorHAnsi"/>
        </w:rPr>
        <w:t xml:space="preserve">ot met Medisch Centrum </w:t>
      </w:r>
      <w:r w:rsidR="00736530" w:rsidRPr="004F332B">
        <w:rPr>
          <w:rFonts w:cstheme="minorHAnsi"/>
        </w:rPr>
        <w:t xml:space="preserve">wordt ook weer </w:t>
      </w:r>
      <w:r w:rsidRPr="004F332B">
        <w:rPr>
          <w:rFonts w:cstheme="minorHAnsi"/>
        </w:rPr>
        <w:t>op</w:t>
      </w:r>
      <w:r w:rsidR="00736530" w:rsidRPr="004F332B">
        <w:rPr>
          <w:rFonts w:cstheme="minorHAnsi"/>
        </w:rPr>
        <w:t>ge</w:t>
      </w:r>
      <w:r w:rsidRPr="004F332B">
        <w:rPr>
          <w:rFonts w:cstheme="minorHAnsi"/>
        </w:rPr>
        <w:t>pak</w:t>
      </w:r>
      <w:r w:rsidR="00736530" w:rsidRPr="004F332B">
        <w:rPr>
          <w:rFonts w:cstheme="minorHAnsi"/>
        </w:rPr>
        <w:t>t</w:t>
      </w:r>
      <w:r w:rsidR="00C14C24" w:rsidRPr="004F332B">
        <w:rPr>
          <w:rFonts w:cstheme="minorHAnsi"/>
        </w:rPr>
        <w:t>.</w:t>
      </w:r>
      <w:r w:rsidR="0098444A" w:rsidRPr="0098444A">
        <w:rPr>
          <w:rFonts w:cstheme="minorHAnsi"/>
          <w:u w:val="single"/>
        </w:rPr>
        <w:br/>
      </w:r>
      <w:r w:rsidR="0098444A">
        <w:rPr>
          <w:rFonts w:cstheme="minorHAnsi"/>
          <w:sz w:val="10"/>
          <w:u w:val="single"/>
        </w:rPr>
        <w:br/>
      </w:r>
      <w:r w:rsidR="009C3736" w:rsidRPr="0098444A">
        <w:rPr>
          <w:rFonts w:cstheme="minorHAnsi"/>
          <w:u w:val="single"/>
        </w:rPr>
        <w:t>Grote thema’s</w:t>
      </w:r>
    </w:p>
    <w:p w:rsidR="0068485B" w:rsidRPr="009C3736" w:rsidRDefault="00AE1C71" w:rsidP="009C3736">
      <w:pPr>
        <w:pStyle w:val="Geenafstand"/>
        <w:numPr>
          <w:ilvl w:val="0"/>
          <w:numId w:val="34"/>
        </w:numPr>
        <w:rPr>
          <w:rFonts w:cstheme="minorHAnsi"/>
        </w:rPr>
      </w:pPr>
      <w:r w:rsidRPr="009C3736">
        <w:rPr>
          <w:rFonts w:cstheme="minorHAnsi"/>
        </w:rPr>
        <w:t>Huishoudelijke ondersteuning</w:t>
      </w:r>
      <w:r w:rsidR="0098444A">
        <w:rPr>
          <w:rFonts w:cstheme="minorHAnsi"/>
        </w:rPr>
        <w:t xml:space="preserve"> (HO)</w:t>
      </w:r>
      <w:r w:rsidRPr="009C3736">
        <w:rPr>
          <w:rFonts w:cstheme="minorHAnsi"/>
        </w:rPr>
        <w:t xml:space="preserve">: </w:t>
      </w:r>
      <w:r w:rsidR="0098444A">
        <w:rPr>
          <w:rFonts w:cstheme="minorHAnsi"/>
        </w:rPr>
        <w:t>C</w:t>
      </w:r>
      <w:r w:rsidRPr="009C3736">
        <w:rPr>
          <w:rFonts w:cstheme="minorHAnsi"/>
        </w:rPr>
        <w:t xml:space="preserve">ontracten </w:t>
      </w:r>
      <w:r w:rsidR="0098444A">
        <w:rPr>
          <w:rFonts w:cstheme="minorHAnsi"/>
        </w:rPr>
        <w:t xml:space="preserve">zijn </w:t>
      </w:r>
      <w:r w:rsidRPr="009C3736">
        <w:rPr>
          <w:rFonts w:cstheme="minorHAnsi"/>
        </w:rPr>
        <w:t>verlengd t/m 2021</w:t>
      </w:r>
      <w:r w:rsidR="0098444A">
        <w:rPr>
          <w:rFonts w:cstheme="minorHAnsi"/>
        </w:rPr>
        <w:t xml:space="preserve">. </w:t>
      </w:r>
      <w:proofErr w:type="spellStart"/>
      <w:r w:rsidR="0098444A">
        <w:rPr>
          <w:rFonts w:cstheme="minorHAnsi"/>
        </w:rPr>
        <w:t>W</w:t>
      </w:r>
      <w:r w:rsidRPr="009C3736">
        <w:rPr>
          <w:rFonts w:cstheme="minorHAnsi"/>
        </w:rPr>
        <w:t>asmodule</w:t>
      </w:r>
      <w:proofErr w:type="spellEnd"/>
      <w:r w:rsidR="0098444A">
        <w:rPr>
          <w:rFonts w:cstheme="minorHAnsi"/>
        </w:rPr>
        <w:t xml:space="preserve"> komt nader aan de orde in </w:t>
      </w:r>
      <w:r w:rsidRPr="009C3736">
        <w:rPr>
          <w:rFonts w:cstheme="minorHAnsi"/>
        </w:rPr>
        <w:t>aanvullende presentatie</w:t>
      </w:r>
      <w:r w:rsidR="009C3736">
        <w:rPr>
          <w:rFonts w:cstheme="minorHAnsi"/>
        </w:rPr>
        <w:t>.</w:t>
      </w:r>
    </w:p>
    <w:p w:rsidR="0068485B" w:rsidRPr="004F332B" w:rsidRDefault="00AE1C71" w:rsidP="009C3736">
      <w:pPr>
        <w:pStyle w:val="Geenafstand"/>
        <w:numPr>
          <w:ilvl w:val="0"/>
          <w:numId w:val="34"/>
        </w:numPr>
        <w:rPr>
          <w:rFonts w:cstheme="minorHAnsi"/>
        </w:rPr>
      </w:pPr>
      <w:r w:rsidRPr="004F332B">
        <w:rPr>
          <w:rFonts w:cstheme="minorHAnsi"/>
        </w:rPr>
        <w:t xml:space="preserve">Vervoer: </w:t>
      </w:r>
      <w:r w:rsidR="001825DA" w:rsidRPr="004F332B">
        <w:rPr>
          <w:rFonts w:cstheme="minorHAnsi"/>
        </w:rPr>
        <w:t xml:space="preserve">Voor </w:t>
      </w:r>
      <w:r w:rsidRPr="004F332B">
        <w:rPr>
          <w:rFonts w:cstheme="minorHAnsi"/>
        </w:rPr>
        <w:t>uitvoering</w:t>
      </w:r>
      <w:r w:rsidR="009C3736" w:rsidRPr="004F332B">
        <w:rPr>
          <w:rFonts w:cstheme="minorHAnsi"/>
        </w:rPr>
        <w:t xml:space="preserve"> huidig vervoer</w:t>
      </w:r>
      <w:r w:rsidR="001825DA" w:rsidRPr="004F332B">
        <w:rPr>
          <w:rFonts w:cstheme="minorHAnsi"/>
        </w:rPr>
        <w:t xml:space="preserve"> is het de </w:t>
      </w:r>
      <w:r w:rsidRPr="004F332B">
        <w:rPr>
          <w:rFonts w:cstheme="minorHAnsi"/>
        </w:rPr>
        <w:t xml:space="preserve">inschatting </w:t>
      </w:r>
      <w:r w:rsidR="001825DA" w:rsidRPr="004F332B">
        <w:rPr>
          <w:rFonts w:cstheme="minorHAnsi"/>
        </w:rPr>
        <w:t xml:space="preserve">dat </w:t>
      </w:r>
      <w:r w:rsidRPr="004F332B">
        <w:rPr>
          <w:rFonts w:cstheme="minorHAnsi"/>
        </w:rPr>
        <w:t>2020 binnen budget</w:t>
      </w:r>
      <w:r w:rsidR="001825DA" w:rsidRPr="004F332B">
        <w:rPr>
          <w:rFonts w:cstheme="minorHAnsi"/>
        </w:rPr>
        <w:t xml:space="preserve"> blijft</w:t>
      </w:r>
      <w:r w:rsidR="009C3736" w:rsidRPr="004F332B">
        <w:rPr>
          <w:rFonts w:cstheme="minorHAnsi"/>
        </w:rPr>
        <w:t>. I</w:t>
      </w:r>
      <w:r w:rsidRPr="004F332B">
        <w:rPr>
          <w:rFonts w:cstheme="minorHAnsi"/>
        </w:rPr>
        <w:t>n najaar stand van zaken en beleidsbepaling 2021</w:t>
      </w:r>
      <w:r w:rsidR="009C3736" w:rsidRPr="004F332B">
        <w:rPr>
          <w:rFonts w:cstheme="minorHAnsi"/>
        </w:rPr>
        <w:t>.</w:t>
      </w:r>
    </w:p>
    <w:p w:rsidR="0068485B" w:rsidRPr="004F332B" w:rsidRDefault="00AE1C71" w:rsidP="009C3736">
      <w:pPr>
        <w:pStyle w:val="Geenafstand"/>
        <w:numPr>
          <w:ilvl w:val="0"/>
          <w:numId w:val="34"/>
        </w:numPr>
        <w:rPr>
          <w:rFonts w:cstheme="minorHAnsi"/>
        </w:rPr>
      </w:pPr>
      <w:r w:rsidRPr="004F332B">
        <w:rPr>
          <w:rFonts w:cstheme="minorHAnsi"/>
        </w:rPr>
        <w:t xml:space="preserve">Aanpak dagbesteding en begeleiding: </w:t>
      </w:r>
      <w:r w:rsidR="009C3736" w:rsidRPr="004F332B">
        <w:rPr>
          <w:rFonts w:cstheme="minorHAnsi"/>
        </w:rPr>
        <w:t>V</w:t>
      </w:r>
      <w:r w:rsidRPr="004F332B">
        <w:rPr>
          <w:rFonts w:cstheme="minorHAnsi"/>
        </w:rPr>
        <w:t>oorjaar 2021 stand van zaken en beleidsbepaling 2021</w:t>
      </w:r>
      <w:r w:rsidR="009C3736" w:rsidRPr="004F332B">
        <w:rPr>
          <w:rFonts w:cstheme="minorHAnsi"/>
        </w:rPr>
        <w:t>. O</w:t>
      </w:r>
      <w:r w:rsidRPr="004F332B">
        <w:rPr>
          <w:rFonts w:cstheme="minorHAnsi"/>
        </w:rPr>
        <w:t xml:space="preserve">nderdeel </w:t>
      </w:r>
      <w:r w:rsidR="001825DA" w:rsidRPr="004F332B">
        <w:rPr>
          <w:rFonts w:cstheme="minorHAnsi"/>
        </w:rPr>
        <w:t xml:space="preserve">hiervan </w:t>
      </w:r>
      <w:r w:rsidRPr="004F332B">
        <w:rPr>
          <w:rFonts w:cstheme="minorHAnsi"/>
        </w:rPr>
        <w:t xml:space="preserve">is </w:t>
      </w:r>
      <w:r w:rsidR="001825DA" w:rsidRPr="004F332B">
        <w:rPr>
          <w:rFonts w:cstheme="minorHAnsi"/>
        </w:rPr>
        <w:t xml:space="preserve">de </w:t>
      </w:r>
      <w:r w:rsidRPr="004F332B">
        <w:rPr>
          <w:rFonts w:cstheme="minorHAnsi"/>
        </w:rPr>
        <w:t xml:space="preserve">ook evaluatie Twents </w:t>
      </w:r>
      <w:r w:rsidR="009C3736" w:rsidRPr="004F332B">
        <w:rPr>
          <w:rFonts w:cstheme="minorHAnsi"/>
        </w:rPr>
        <w:t>inkoop</w:t>
      </w:r>
      <w:r w:rsidRPr="004F332B">
        <w:rPr>
          <w:rFonts w:cstheme="minorHAnsi"/>
        </w:rPr>
        <w:t>model</w:t>
      </w:r>
      <w:r w:rsidR="009C3736" w:rsidRPr="004F332B">
        <w:rPr>
          <w:rFonts w:cstheme="minorHAnsi"/>
        </w:rPr>
        <w:t xml:space="preserve"> voor met name dit onderwerp.</w:t>
      </w:r>
    </w:p>
    <w:p w:rsidR="001233C6" w:rsidRPr="001233C6" w:rsidRDefault="001825DA" w:rsidP="001825DA">
      <w:pPr>
        <w:pStyle w:val="Geenafstand"/>
        <w:ind w:left="360"/>
        <w:rPr>
          <w:rFonts w:cstheme="minorHAnsi"/>
          <w:u w:val="single"/>
        </w:rPr>
      </w:pPr>
      <w:r>
        <w:rPr>
          <w:rFonts w:cstheme="minorHAnsi"/>
          <w:sz w:val="10"/>
          <w:u w:val="single"/>
        </w:rPr>
        <w:br/>
      </w:r>
      <w:r w:rsidR="00AE1C71" w:rsidRPr="001233C6">
        <w:rPr>
          <w:rFonts w:cstheme="minorHAnsi"/>
          <w:u w:val="single"/>
        </w:rPr>
        <w:t>Be</w:t>
      </w:r>
      <w:r w:rsidR="001233C6" w:rsidRPr="001233C6">
        <w:rPr>
          <w:rFonts w:cstheme="minorHAnsi"/>
          <w:u w:val="single"/>
        </w:rPr>
        <w:t>leid 2021</w:t>
      </w:r>
    </w:p>
    <w:p w:rsidR="0068485B" w:rsidRPr="001233C6" w:rsidRDefault="001233C6" w:rsidP="001233C6">
      <w:pPr>
        <w:pStyle w:val="Geenafstand"/>
        <w:numPr>
          <w:ilvl w:val="0"/>
          <w:numId w:val="34"/>
        </w:numPr>
        <w:rPr>
          <w:rFonts w:cstheme="minorHAnsi"/>
        </w:rPr>
      </w:pPr>
      <w:r>
        <w:rPr>
          <w:rFonts w:cstheme="minorHAnsi"/>
        </w:rPr>
        <w:t>Be</w:t>
      </w:r>
      <w:r w:rsidR="00AE1C71" w:rsidRPr="001233C6">
        <w:rPr>
          <w:rFonts w:cstheme="minorHAnsi"/>
        </w:rPr>
        <w:t>groting 2021 geen grote wijzigingen</w:t>
      </w:r>
      <w:r w:rsidR="001825DA">
        <w:rPr>
          <w:rFonts w:cstheme="minorHAnsi"/>
        </w:rPr>
        <w:t>.</w:t>
      </w:r>
    </w:p>
    <w:p w:rsidR="0068485B" w:rsidRPr="00251A21" w:rsidRDefault="001825DA" w:rsidP="001233C6">
      <w:pPr>
        <w:pStyle w:val="Geenafstand"/>
        <w:numPr>
          <w:ilvl w:val="0"/>
          <w:numId w:val="34"/>
        </w:numPr>
        <w:rPr>
          <w:rFonts w:cstheme="minorHAnsi"/>
        </w:rPr>
      </w:pPr>
      <w:r w:rsidRPr="00251A21">
        <w:rPr>
          <w:rFonts w:cstheme="minorHAnsi"/>
        </w:rPr>
        <w:t>Er zijn f</w:t>
      </w:r>
      <w:r w:rsidR="00AE1C71" w:rsidRPr="00251A21">
        <w:rPr>
          <w:rFonts w:cstheme="minorHAnsi"/>
        </w:rPr>
        <w:t xml:space="preserve">inanciën voor uitvoering </w:t>
      </w:r>
      <w:r w:rsidRPr="00251A21">
        <w:rPr>
          <w:rFonts w:cstheme="minorHAnsi"/>
        </w:rPr>
        <w:t>van een p</w:t>
      </w:r>
      <w:r w:rsidR="00AE1C71" w:rsidRPr="00251A21">
        <w:rPr>
          <w:rFonts w:cstheme="minorHAnsi"/>
        </w:rPr>
        <w:t xml:space="preserve">lan van aanpak </w:t>
      </w:r>
      <w:r w:rsidRPr="00251A21">
        <w:rPr>
          <w:rFonts w:cstheme="minorHAnsi"/>
        </w:rPr>
        <w:t>I</w:t>
      </w:r>
      <w:r w:rsidR="00AE1C71" w:rsidRPr="00251A21">
        <w:rPr>
          <w:rFonts w:cstheme="minorHAnsi"/>
        </w:rPr>
        <w:t xml:space="preserve">nclusieve </w:t>
      </w:r>
      <w:r w:rsidRPr="00251A21">
        <w:rPr>
          <w:rFonts w:cstheme="minorHAnsi"/>
        </w:rPr>
        <w:t>S</w:t>
      </w:r>
      <w:r w:rsidR="00AE1C71" w:rsidRPr="00251A21">
        <w:rPr>
          <w:rFonts w:cstheme="minorHAnsi"/>
        </w:rPr>
        <w:t>amenleving</w:t>
      </w:r>
      <w:r w:rsidR="00010B1B" w:rsidRPr="00251A21">
        <w:rPr>
          <w:rFonts w:cstheme="minorHAnsi"/>
        </w:rPr>
        <w:t>.</w:t>
      </w:r>
      <w:r w:rsidR="00FD6CDA" w:rsidRPr="00251A21">
        <w:rPr>
          <w:rFonts w:cstheme="minorHAnsi"/>
        </w:rPr>
        <w:t xml:space="preserve"> Bert </w:t>
      </w:r>
      <w:proofErr w:type="spellStart"/>
      <w:r w:rsidR="00FD6CDA" w:rsidRPr="00251A21">
        <w:rPr>
          <w:rFonts w:cstheme="minorHAnsi"/>
        </w:rPr>
        <w:t>Protzman</w:t>
      </w:r>
      <w:proofErr w:type="spellEnd"/>
      <w:r w:rsidR="00FD6CDA" w:rsidRPr="00251A21">
        <w:rPr>
          <w:rFonts w:cstheme="minorHAnsi"/>
        </w:rPr>
        <w:t xml:space="preserve"> (gemeente) zal hiervoor d</w:t>
      </w:r>
      <w:r w:rsidR="005802E8" w:rsidRPr="00251A21">
        <w:rPr>
          <w:rFonts w:cstheme="minorHAnsi"/>
        </w:rPr>
        <w:t>e samenwerking</w:t>
      </w:r>
      <w:r w:rsidRPr="00251A21">
        <w:rPr>
          <w:rFonts w:cstheme="minorHAnsi"/>
        </w:rPr>
        <w:t xml:space="preserve"> </w:t>
      </w:r>
      <w:r w:rsidR="00FD6CDA" w:rsidRPr="00251A21">
        <w:rPr>
          <w:rFonts w:cstheme="minorHAnsi"/>
        </w:rPr>
        <w:t>opzoeken met collega’s van het lokaal sportakkoord en de uitvoering lokaal gezondheidsbeleid.</w:t>
      </w:r>
    </w:p>
    <w:p w:rsidR="00FD6CDA" w:rsidRDefault="00AE1C71" w:rsidP="00FD6CDA">
      <w:pPr>
        <w:pStyle w:val="Geenafstand"/>
        <w:numPr>
          <w:ilvl w:val="0"/>
          <w:numId w:val="34"/>
        </w:numPr>
        <w:rPr>
          <w:rFonts w:cstheme="minorHAnsi"/>
        </w:rPr>
      </w:pPr>
      <w:r w:rsidRPr="00FD6CDA">
        <w:rPr>
          <w:rFonts w:cstheme="minorHAnsi"/>
        </w:rPr>
        <w:t>Inkoopproces:  voorbereiding nieuwe overeenkomsten</w:t>
      </w:r>
      <w:r w:rsidR="00010B1B" w:rsidRPr="00FD6CDA">
        <w:rPr>
          <w:rFonts w:cstheme="minorHAnsi"/>
        </w:rPr>
        <w:t xml:space="preserve">. </w:t>
      </w:r>
      <w:r w:rsidR="001233C6" w:rsidRPr="00FD6CDA">
        <w:rPr>
          <w:rFonts w:cstheme="minorHAnsi"/>
        </w:rPr>
        <w:t xml:space="preserve">Jeugdzorg </w:t>
      </w:r>
      <w:r w:rsidR="00010B1B" w:rsidRPr="00FD6CDA">
        <w:rPr>
          <w:rFonts w:cstheme="minorHAnsi"/>
        </w:rPr>
        <w:t xml:space="preserve">zal </w:t>
      </w:r>
      <w:r w:rsidR="001233C6" w:rsidRPr="00FD6CDA">
        <w:rPr>
          <w:rFonts w:cstheme="minorHAnsi"/>
        </w:rPr>
        <w:t>in Twents verband</w:t>
      </w:r>
      <w:r w:rsidR="00010B1B" w:rsidRPr="00FD6CDA">
        <w:rPr>
          <w:rFonts w:cstheme="minorHAnsi"/>
        </w:rPr>
        <w:t xml:space="preserve"> blijven lopen Samen 14.</w:t>
      </w:r>
      <w:r w:rsidR="00FD6CDA" w:rsidRPr="00FD6CDA">
        <w:rPr>
          <w:rFonts w:cstheme="minorHAnsi"/>
        </w:rPr>
        <w:t xml:space="preserve"> Ten aanzien van de a</w:t>
      </w:r>
      <w:r w:rsidR="00010B1B" w:rsidRPr="00FD6CDA">
        <w:rPr>
          <w:rFonts w:cstheme="minorHAnsi"/>
        </w:rPr>
        <w:t xml:space="preserve">anbesteding </w:t>
      </w:r>
      <w:r w:rsidR="00FD6CDA" w:rsidRPr="00FD6CDA">
        <w:rPr>
          <w:rFonts w:cstheme="minorHAnsi"/>
        </w:rPr>
        <w:t xml:space="preserve">van </w:t>
      </w:r>
      <w:r w:rsidR="001233C6" w:rsidRPr="00FD6CDA">
        <w:rPr>
          <w:rFonts w:cstheme="minorHAnsi"/>
        </w:rPr>
        <w:t>HO, vervoer, dagbesteding en begeleiding,</w:t>
      </w:r>
      <w:r w:rsidR="00010B1B" w:rsidRPr="00FD6CDA">
        <w:rPr>
          <w:rFonts w:cstheme="minorHAnsi"/>
        </w:rPr>
        <w:t xml:space="preserve"> kiest gemeente </w:t>
      </w:r>
      <w:r w:rsidR="001233C6" w:rsidRPr="00FD6CDA">
        <w:rPr>
          <w:rFonts w:cstheme="minorHAnsi"/>
        </w:rPr>
        <w:t xml:space="preserve">zoveel mogelijk </w:t>
      </w:r>
      <w:r w:rsidR="00FD6CDA" w:rsidRPr="00FD6CDA">
        <w:rPr>
          <w:rFonts w:cstheme="minorHAnsi"/>
        </w:rPr>
        <w:t xml:space="preserve">voor lokale partners </w:t>
      </w:r>
      <w:r w:rsidR="001233C6" w:rsidRPr="00FD6CDA">
        <w:rPr>
          <w:rFonts w:cstheme="minorHAnsi"/>
        </w:rPr>
        <w:t>en eventueel opschalen van onderen af</w:t>
      </w:r>
      <w:r w:rsidR="00010B1B" w:rsidRPr="00FD6CDA">
        <w:rPr>
          <w:rFonts w:cstheme="minorHAnsi"/>
        </w:rPr>
        <w:t xml:space="preserve">. Afhankelijk van de situatie mogelijk </w:t>
      </w:r>
      <w:r w:rsidR="00FD6CDA" w:rsidRPr="00FD6CDA">
        <w:rPr>
          <w:rFonts w:cstheme="minorHAnsi"/>
        </w:rPr>
        <w:t xml:space="preserve">in samenwerking </w:t>
      </w:r>
      <w:r w:rsidR="00010B1B" w:rsidRPr="00FD6CDA">
        <w:rPr>
          <w:rFonts w:cstheme="minorHAnsi"/>
        </w:rPr>
        <w:t xml:space="preserve">met andere gemeenten. Samen 14 </w:t>
      </w:r>
      <w:r w:rsidR="00FD6CDA">
        <w:rPr>
          <w:rFonts w:cstheme="minorHAnsi"/>
        </w:rPr>
        <w:t xml:space="preserve">zal </w:t>
      </w:r>
      <w:r w:rsidR="00010B1B" w:rsidRPr="00FD6CDA">
        <w:rPr>
          <w:rFonts w:cstheme="minorHAnsi"/>
        </w:rPr>
        <w:t xml:space="preserve">als overlegplatform blijven. Hellendoorn heeft </w:t>
      </w:r>
      <w:r w:rsidR="00FD6CDA">
        <w:rPr>
          <w:rFonts w:cstheme="minorHAnsi"/>
        </w:rPr>
        <w:t xml:space="preserve">echter </w:t>
      </w:r>
      <w:r w:rsidR="00010B1B" w:rsidRPr="00FD6CDA">
        <w:rPr>
          <w:rFonts w:cstheme="minorHAnsi"/>
        </w:rPr>
        <w:t>de politieke keuze gemaakt om eerst te kijken wat lokaal kan.</w:t>
      </w:r>
    </w:p>
    <w:p w:rsidR="00010B1B" w:rsidRPr="00251A21" w:rsidRDefault="00010B1B" w:rsidP="00FD6CDA">
      <w:pPr>
        <w:pStyle w:val="Geenafstand"/>
        <w:ind w:left="360"/>
        <w:rPr>
          <w:rFonts w:cstheme="minorHAnsi"/>
        </w:rPr>
      </w:pPr>
      <w:r w:rsidRPr="00FD6CDA">
        <w:rPr>
          <w:rFonts w:cstheme="minorHAnsi"/>
        </w:rPr>
        <w:t>Wat maakt Jeugdzorg zo bijzonder</w:t>
      </w:r>
      <w:r w:rsidR="00FD6CDA" w:rsidRPr="00FD6CDA">
        <w:rPr>
          <w:rFonts w:cstheme="minorHAnsi"/>
        </w:rPr>
        <w:t>?</w:t>
      </w:r>
      <w:r w:rsidRPr="00FD6CDA">
        <w:rPr>
          <w:rFonts w:cstheme="minorHAnsi"/>
        </w:rPr>
        <w:t xml:space="preserve"> </w:t>
      </w:r>
      <w:r w:rsidR="00FD6CDA">
        <w:rPr>
          <w:rFonts w:cstheme="minorHAnsi"/>
        </w:rPr>
        <w:t>V</w:t>
      </w:r>
      <w:r w:rsidRPr="00FD6CDA">
        <w:rPr>
          <w:rFonts w:cstheme="minorHAnsi"/>
        </w:rPr>
        <w:t xml:space="preserve">eel specialistische instellingen die in veel grotere gebieden </w:t>
      </w:r>
      <w:r w:rsidRPr="00251A21">
        <w:rPr>
          <w:rFonts w:cstheme="minorHAnsi"/>
        </w:rPr>
        <w:t>werken. Centraal levert</w:t>
      </w:r>
      <w:r w:rsidR="00FD6CDA" w:rsidRPr="00251A21">
        <w:rPr>
          <w:rFonts w:cstheme="minorHAnsi"/>
        </w:rPr>
        <w:t xml:space="preserve"> dit </w:t>
      </w:r>
      <w:r w:rsidRPr="00251A21">
        <w:rPr>
          <w:rFonts w:cstheme="minorHAnsi"/>
        </w:rPr>
        <w:t>meer armslag op.</w:t>
      </w:r>
    </w:p>
    <w:p w:rsidR="00DD094E" w:rsidRPr="00251A21" w:rsidRDefault="00AE1C71" w:rsidP="00E14C9E">
      <w:pPr>
        <w:pStyle w:val="Geenafstand"/>
        <w:numPr>
          <w:ilvl w:val="0"/>
          <w:numId w:val="38"/>
        </w:numPr>
        <w:rPr>
          <w:rFonts w:cstheme="minorHAnsi"/>
        </w:rPr>
      </w:pPr>
      <w:r w:rsidRPr="00251A21">
        <w:rPr>
          <w:rFonts w:cstheme="minorHAnsi"/>
        </w:rPr>
        <w:t xml:space="preserve">Clientondersteuning: </w:t>
      </w:r>
      <w:r w:rsidR="00FD6CDA" w:rsidRPr="00251A21">
        <w:rPr>
          <w:rFonts w:cstheme="minorHAnsi"/>
        </w:rPr>
        <w:t>R</w:t>
      </w:r>
      <w:r w:rsidRPr="00251A21">
        <w:rPr>
          <w:rFonts w:cstheme="minorHAnsi"/>
        </w:rPr>
        <w:t>egionaal onderzoek 1</w:t>
      </w:r>
      <w:r w:rsidRPr="00251A21">
        <w:rPr>
          <w:rFonts w:cstheme="minorHAnsi"/>
          <w:vertAlign w:val="superscript"/>
        </w:rPr>
        <w:t>e</w:t>
      </w:r>
      <w:r w:rsidRPr="00251A21">
        <w:rPr>
          <w:rFonts w:cstheme="minorHAnsi"/>
        </w:rPr>
        <w:t xml:space="preserve"> fase </w:t>
      </w:r>
      <w:r w:rsidR="00FD6CDA" w:rsidRPr="00251A21">
        <w:rPr>
          <w:rFonts w:cstheme="minorHAnsi"/>
        </w:rPr>
        <w:t xml:space="preserve">is </w:t>
      </w:r>
      <w:r w:rsidRPr="00251A21">
        <w:rPr>
          <w:rFonts w:cstheme="minorHAnsi"/>
        </w:rPr>
        <w:t xml:space="preserve">afgerond, </w:t>
      </w:r>
      <w:r w:rsidR="00FD6CDA" w:rsidRPr="00251A21">
        <w:rPr>
          <w:rFonts w:cstheme="minorHAnsi"/>
        </w:rPr>
        <w:t xml:space="preserve">die moeten nu </w:t>
      </w:r>
      <w:r w:rsidR="005802E8" w:rsidRPr="00251A21">
        <w:rPr>
          <w:rFonts w:cstheme="minorHAnsi"/>
        </w:rPr>
        <w:t>vert</w:t>
      </w:r>
      <w:r w:rsidR="00FD6CDA" w:rsidRPr="00251A21">
        <w:rPr>
          <w:rFonts w:cstheme="minorHAnsi"/>
        </w:rPr>
        <w:t>a</w:t>
      </w:r>
      <w:r w:rsidR="005802E8" w:rsidRPr="00251A21">
        <w:rPr>
          <w:rFonts w:cstheme="minorHAnsi"/>
        </w:rPr>
        <w:t>al</w:t>
      </w:r>
      <w:r w:rsidR="001775E9">
        <w:rPr>
          <w:rFonts w:cstheme="minorHAnsi"/>
        </w:rPr>
        <w:t>d</w:t>
      </w:r>
      <w:r w:rsidR="00FD6CDA" w:rsidRPr="00251A21">
        <w:rPr>
          <w:rFonts w:cstheme="minorHAnsi"/>
        </w:rPr>
        <w:t xml:space="preserve"> worden naa</w:t>
      </w:r>
      <w:r w:rsidR="005802E8" w:rsidRPr="00251A21">
        <w:rPr>
          <w:rFonts w:cstheme="minorHAnsi"/>
        </w:rPr>
        <w:t xml:space="preserve">r </w:t>
      </w:r>
      <w:r w:rsidRPr="00251A21">
        <w:rPr>
          <w:rFonts w:cstheme="minorHAnsi"/>
        </w:rPr>
        <w:t>keuzes voor uitvoering in Hellendoorn</w:t>
      </w:r>
      <w:r w:rsidR="00FD6CDA" w:rsidRPr="00251A21">
        <w:rPr>
          <w:rFonts w:cstheme="minorHAnsi"/>
        </w:rPr>
        <w:t xml:space="preserve"> in 2021</w:t>
      </w:r>
      <w:r w:rsidR="005802E8" w:rsidRPr="00251A21">
        <w:rPr>
          <w:rFonts w:cstheme="minorHAnsi"/>
        </w:rPr>
        <w:t xml:space="preserve">. Bestaande subsidierelaties zijn hierbij van belang. HM: </w:t>
      </w:r>
      <w:r w:rsidR="00DD094E" w:rsidRPr="00251A21">
        <w:rPr>
          <w:rFonts w:cstheme="minorHAnsi"/>
        </w:rPr>
        <w:t>C</w:t>
      </w:r>
      <w:r w:rsidR="005802E8" w:rsidRPr="00251A21">
        <w:rPr>
          <w:rFonts w:cstheme="minorHAnsi"/>
        </w:rPr>
        <w:t>li</w:t>
      </w:r>
      <w:r w:rsidR="00DD094E" w:rsidRPr="00251A21">
        <w:rPr>
          <w:rFonts w:cstheme="minorHAnsi"/>
        </w:rPr>
        <w:t>ë</w:t>
      </w:r>
      <w:r w:rsidR="005802E8" w:rsidRPr="00251A21">
        <w:rPr>
          <w:rFonts w:cstheme="minorHAnsi"/>
        </w:rPr>
        <w:t>ntondersteuning staat regelmatig op de agenda van de W</w:t>
      </w:r>
      <w:r w:rsidR="00280368" w:rsidRPr="00251A21">
        <w:rPr>
          <w:rFonts w:cstheme="minorHAnsi"/>
        </w:rPr>
        <w:t>m</w:t>
      </w:r>
      <w:r w:rsidR="005802E8" w:rsidRPr="00251A21">
        <w:rPr>
          <w:rFonts w:cstheme="minorHAnsi"/>
        </w:rPr>
        <w:t xml:space="preserve">o-raad. </w:t>
      </w:r>
      <w:r w:rsidR="00DD094E" w:rsidRPr="00251A21">
        <w:rPr>
          <w:rFonts w:cstheme="minorHAnsi"/>
        </w:rPr>
        <w:t xml:space="preserve">Afgesproken wordt dat </w:t>
      </w:r>
      <w:r w:rsidR="005802E8" w:rsidRPr="00251A21">
        <w:rPr>
          <w:rFonts w:cstheme="minorHAnsi"/>
        </w:rPr>
        <w:t>de W</w:t>
      </w:r>
      <w:r w:rsidR="00DD094E" w:rsidRPr="00251A21">
        <w:rPr>
          <w:rFonts w:cstheme="minorHAnsi"/>
        </w:rPr>
        <w:t>m</w:t>
      </w:r>
      <w:r w:rsidR="005802E8" w:rsidRPr="00251A21">
        <w:rPr>
          <w:rFonts w:cstheme="minorHAnsi"/>
        </w:rPr>
        <w:t>o-raad in een vr</w:t>
      </w:r>
      <w:r w:rsidR="00280368" w:rsidRPr="00251A21">
        <w:rPr>
          <w:rFonts w:cstheme="minorHAnsi"/>
        </w:rPr>
        <w:t>o</w:t>
      </w:r>
      <w:r w:rsidR="005802E8" w:rsidRPr="00251A21">
        <w:rPr>
          <w:rFonts w:cstheme="minorHAnsi"/>
        </w:rPr>
        <w:t>eg stadium mee</w:t>
      </w:r>
      <w:r w:rsidR="00DD094E" w:rsidRPr="00251A21">
        <w:rPr>
          <w:rFonts w:cstheme="minorHAnsi"/>
        </w:rPr>
        <w:t xml:space="preserve"> mag </w:t>
      </w:r>
      <w:r w:rsidR="005802E8" w:rsidRPr="00251A21">
        <w:rPr>
          <w:rFonts w:cstheme="minorHAnsi"/>
        </w:rPr>
        <w:t xml:space="preserve">denken. </w:t>
      </w:r>
    </w:p>
    <w:p w:rsidR="0068485B" w:rsidRPr="00DD094E" w:rsidRDefault="005802E8" w:rsidP="00E14C9E">
      <w:pPr>
        <w:pStyle w:val="Geenafstand"/>
        <w:numPr>
          <w:ilvl w:val="0"/>
          <w:numId w:val="38"/>
        </w:numPr>
        <w:rPr>
          <w:rFonts w:cstheme="minorHAnsi"/>
        </w:rPr>
      </w:pPr>
      <w:r w:rsidRPr="00251A21">
        <w:rPr>
          <w:rFonts w:cstheme="minorHAnsi"/>
        </w:rPr>
        <w:t>Zijn v</w:t>
      </w:r>
      <w:r w:rsidR="00AE1C71" w:rsidRPr="00251A21">
        <w:rPr>
          <w:rFonts w:cstheme="minorHAnsi"/>
        </w:rPr>
        <w:t>eranderingen in beleid voor buurten, wijken en kernen</w:t>
      </w:r>
      <w:r w:rsidRPr="00251A21">
        <w:rPr>
          <w:rFonts w:cstheme="minorHAnsi"/>
        </w:rPr>
        <w:t xml:space="preserve"> nodig post-corona</w:t>
      </w:r>
      <w:r w:rsidR="00AE1C71" w:rsidRPr="00251A21">
        <w:rPr>
          <w:rFonts w:cstheme="minorHAnsi"/>
        </w:rPr>
        <w:t>?</w:t>
      </w:r>
      <w:r w:rsidRPr="00251A21">
        <w:rPr>
          <w:rFonts w:cstheme="minorHAnsi"/>
        </w:rPr>
        <w:t xml:space="preserve"> P</w:t>
      </w:r>
      <w:r w:rsidR="00AE1C71" w:rsidRPr="00251A21">
        <w:rPr>
          <w:rFonts w:cstheme="minorHAnsi"/>
        </w:rPr>
        <w:t>rovincie</w:t>
      </w:r>
      <w:r w:rsidR="00AE1C71" w:rsidRPr="00DD094E">
        <w:rPr>
          <w:rFonts w:cstheme="minorHAnsi"/>
        </w:rPr>
        <w:t xml:space="preserve"> Overijssel</w:t>
      </w:r>
      <w:r w:rsidRPr="00DD094E">
        <w:rPr>
          <w:rFonts w:cstheme="minorHAnsi"/>
        </w:rPr>
        <w:t xml:space="preserve"> ontwikkel</w:t>
      </w:r>
      <w:r w:rsidR="001775E9">
        <w:rPr>
          <w:rFonts w:cstheme="minorHAnsi"/>
        </w:rPr>
        <w:t>t</w:t>
      </w:r>
      <w:r w:rsidRPr="00DD094E">
        <w:rPr>
          <w:rFonts w:cstheme="minorHAnsi"/>
        </w:rPr>
        <w:t xml:space="preserve"> hiervoor een programma. Heeft </w:t>
      </w:r>
      <w:r w:rsidR="00DD094E">
        <w:rPr>
          <w:rFonts w:cstheme="minorHAnsi"/>
        </w:rPr>
        <w:t>voor gemeente Hellendoorn nog</w:t>
      </w:r>
      <w:r w:rsidRPr="00DD094E">
        <w:rPr>
          <w:rFonts w:cstheme="minorHAnsi"/>
        </w:rPr>
        <w:t xml:space="preserve"> geen prioriteit.</w:t>
      </w:r>
    </w:p>
    <w:p w:rsidR="0068485B" w:rsidRPr="00C72E22" w:rsidRDefault="00AE1C71" w:rsidP="005802E8">
      <w:pPr>
        <w:pStyle w:val="Geenafstand"/>
        <w:numPr>
          <w:ilvl w:val="0"/>
          <w:numId w:val="38"/>
        </w:numPr>
        <w:rPr>
          <w:rFonts w:cstheme="minorHAnsi"/>
        </w:rPr>
      </w:pPr>
      <w:r w:rsidRPr="00C72E22">
        <w:rPr>
          <w:rFonts w:cstheme="minorHAnsi"/>
        </w:rPr>
        <w:t>Visie wonen en zorg</w:t>
      </w:r>
      <w:r w:rsidR="005802E8" w:rsidRPr="00C72E22">
        <w:rPr>
          <w:rFonts w:cstheme="minorHAnsi"/>
        </w:rPr>
        <w:t>: O</w:t>
      </w:r>
      <w:r w:rsidRPr="00C72E22">
        <w:rPr>
          <w:rFonts w:cstheme="minorHAnsi"/>
        </w:rPr>
        <w:t xml:space="preserve">nderzoek is gestart, conclusies </w:t>
      </w:r>
      <w:r w:rsidR="005802E8" w:rsidRPr="00C72E22">
        <w:rPr>
          <w:rFonts w:cstheme="minorHAnsi"/>
        </w:rPr>
        <w:t xml:space="preserve">volgen </w:t>
      </w:r>
      <w:r w:rsidRPr="00C72E22">
        <w:rPr>
          <w:rFonts w:cstheme="minorHAnsi"/>
        </w:rPr>
        <w:t>in 2021</w:t>
      </w:r>
      <w:r w:rsidR="005802E8" w:rsidRPr="00C72E22">
        <w:rPr>
          <w:rFonts w:cstheme="minorHAnsi"/>
        </w:rPr>
        <w:t>.</w:t>
      </w:r>
    </w:p>
    <w:p w:rsidR="00DD094E" w:rsidRDefault="00DD094E" w:rsidP="00DD094E">
      <w:pPr>
        <w:pStyle w:val="Geenafstand"/>
        <w:rPr>
          <w:rFonts w:cstheme="minorHAnsi"/>
        </w:rPr>
      </w:pPr>
    </w:p>
    <w:p w:rsidR="00073A8B" w:rsidRPr="0038137F" w:rsidRDefault="00DD094E" w:rsidP="003649A2">
      <w:pPr>
        <w:pStyle w:val="Geenafstand"/>
        <w:ind w:left="360"/>
        <w:rPr>
          <w:rFonts w:cstheme="minorHAnsi"/>
        </w:rPr>
      </w:pPr>
      <w:r w:rsidRPr="00DD094E">
        <w:rPr>
          <w:rFonts w:cstheme="minorHAnsi"/>
          <w:b/>
        </w:rPr>
        <w:t xml:space="preserve">b) </w:t>
      </w:r>
      <w:r w:rsidR="00AE4E20" w:rsidRPr="00DD094E">
        <w:rPr>
          <w:rFonts w:cstheme="minorHAnsi"/>
          <w:b/>
        </w:rPr>
        <w:t>Beschermd wonen, toelichting door mw. B. Nijhuis (beleidsadviseur Wmo)</w:t>
      </w:r>
      <w:r w:rsidR="00280368" w:rsidRPr="00DD094E">
        <w:rPr>
          <w:rFonts w:cstheme="minorHAnsi"/>
          <w:b/>
        </w:rPr>
        <w:br/>
      </w:r>
      <w:r>
        <w:rPr>
          <w:rFonts w:cstheme="minorHAnsi"/>
        </w:rPr>
        <w:t>Van h</w:t>
      </w:r>
      <w:r w:rsidR="00280368">
        <w:rPr>
          <w:rFonts w:cstheme="minorHAnsi"/>
        </w:rPr>
        <w:t>et regioplan heeft de Wmo-raad kennis genomen. Van</w:t>
      </w:r>
      <w:r>
        <w:rPr>
          <w:rFonts w:cstheme="minorHAnsi"/>
        </w:rPr>
        <w:t xml:space="preserve">af </w:t>
      </w:r>
      <w:r w:rsidR="00280368">
        <w:rPr>
          <w:rFonts w:cstheme="minorHAnsi"/>
        </w:rPr>
        <w:t xml:space="preserve">2021 wordt </w:t>
      </w:r>
      <w:r>
        <w:rPr>
          <w:rFonts w:cstheme="minorHAnsi"/>
        </w:rPr>
        <w:t xml:space="preserve">Beschermd Wonen </w:t>
      </w:r>
      <w:proofErr w:type="spellStart"/>
      <w:r w:rsidR="00280368">
        <w:rPr>
          <w:rFonts w:cstheme="minorHAnsi"/>
        </w:rPr>
        <w:t>doorgedecentraliseerd</w:t>
      </w:r>
      <w:proofErr w:type="spellEnd"/>
      <w:r>
        <w:rPr>
          <w:rFonts w:cstheme="minorHAnsi"/>
        </w:rPr>
        <w:t xml:space="preserve"> en </w:t>
      </w:r>
      <w:r w:rsidR="00280368">
        <w:rPr>
          <w:rFonts w:cstheme="minorHAnsi"/>
        </w:rPr>
        <w:t xml:space="preserve">Maatschappelijke opvang </w:t>
      </w:r>
      <w:r>
        <w:rPr>
          <w:rFonts w:cstheme="minorHAnsi"/>
        </w:rPr>
        <w:t xml:space="preserve">per </w:t>
      </w:r>
      <w:r w:rsidR="00280368">
        <w:rPr>
          <w:rFonts w:cstheme="minorHAnsi"/>
        </w:rPr>
        <w:t xml:space="preserve">2026. Afgesproken </w:t>
      </w:r>
      <w:r>
        <w:rPr>
          <w:rFonts w:cstheme="minorHAnsi"/>
        </w:rPr>
        <w:t xml:space="preserve">is </w:t>
      </w:r>
      <w:r w:rsidR="00280368">
        <w:rPr>
          <w:rFonts w:cstheme="minorHAnsi"/>
        </w:rPr>
        <w:t>dat pas v</w:t>
      </w:r>
      <w:r>
        <w:rPr>
          <w:rFonts w:cstheme="minorHAnsi"/>
        </w:rPr>
        <w:t>anaf</w:t>
      </w:r>
      <w:r w:rsidR="00280368">
        <w:rPr>
          <w:rFonts w:cstheme="minorHAnsi"/>
        </w:rPr>
        <w:t xml:space="preserve"> 1 januari 2024 nieuwe aanmeldingen via de gemeente </w:t>
      </w:r>
      <w:r>
        <w:rPr>
          <w:rFonts w:cstheme="minorHAnsi"/>
        </w:rPr>
        <w:t xml:space="preserve">gaan </w:t>
      </w:r>
      <w:r w:rsidR="00280368">
        <w:rPr>
          <w:rFonts w:cstheme="minorHAnsi"/>
        </w:rPr>
        <w:t xml:space="preserve">lopen. Het </w:t>
      </w:r>
      <w:r>
        <w:rPr>
          <w:rFonts w:cstheme="minorHAnsi"/>
        </w:rPr>
        <w:t xml:space="preserve">uitvoeringsplan Beschermd Wonen </w:t>
      </w:r>
      <w:r w:rsidR="00280368">
        <w:rPr>
          <w:rFonts w:cstheme="minorHAnsi"/>
        </w:rPr>
        <w:t>is erg vatbaar voor wijzigingen, omdat het Rijk nog besluiten moeten nemen. Vertraging</w:t>
      </w:r>
      <w:r>
        <w:rPr>
          <w:rFonts w:cstheme="minorHAnsi"/>
        </w:rPr>
        <w:t xml:space="preserve"> bij het Rijk </w:t>
      </w:r>
      <w:r w:rsidR="00280368">
        <w:rPr>
          <w:rFonts w:cstheme="minorHAnsi"/>
        </w:rPr>
        <w:t>levert decentraal ook vertraging op</w:t>
      </w:r>
      <w:r w:rsidR="00EA3BF5">
        <w:rPr>
          <w:rFonts w:cstheme="minorHAnsi"/>
        </w:rPr>
        <w:t xml:space="preserve"> bij de verschillende partijen</w:t>
      </w:r>
      <w:r w:rsidR="00280368">
        <w:rPr>
          <w:rFonts w:cstheme="minorHAnsi"/>
        </w:rPr>
        <w:t xml:space="preserve">. Er is maandelijks </w:t>
      </w:r>
      <w:r w:rsidR="00280368" w:rsidRPr="00C72E22">
        <w:rPr>
          <w:rFonts w:cstheme="minorHAnsi"/>
        </w:rPr>
        <w:t xml:space="preserve">regionaal overleg. </w:t>
      </w:r>
      <w:r w:rsidR="00EA3BF5" w:rsidRPr="00C72E22">
        <w:rPr>
          <w:rFonts w:cstheme="minorHAnsi"/>
        </w:rPr>
        <w:t>De intentie is om de Wmo-raden tijdig mee te nemen</w:t>
      </w:r>
      <w:r w:rsidR="003649A2" w:rsidRPr="00C72E22">
        <w:rPr>
          <w:rFonts w:cstheme="minorHAnsi"/>
        </w:rPr>
        <w:t xml:space="preserve"> in de ontwikkelingen</w:t>
      </w:r>
      <w:r w:rsidR="00EA3BF5" w:rsidRPr="00C72E22">
        <w:rPr>
          <w:rFonts w:cstheme="minorHAnsi"/>
        </w:rPr>
        <w:t>.</w:t>
      </w:r>
      <w:r w:rsidR="0038137F">
        <w:rPr>
          <w:rFonts w:cstheme="minorHAnsi"/>
        </w:rPr>
        <w:br/>
        <w:t xml:space="preserve">- </w:t>
      </w:r>
      <w:proofErr w:type="spellStart"/>
      <w:r w:rsidR="0038137F">
        <w:rPr>
          <w:rFonts w:cstheme="minorHAnsi"/>
        </w:rPr>
        <w:t>Wasverzorging</w:t>
      </w:r>
      <w:proofErr w:type="spellEnd"/>
      <w:r w:rsidR="0038137F">
        <w:rPr>
          <w:rFonts w:cstheme="minorHAnsi"/>
        </w:rPr>
        <w:t>, presentatie stand</w:t>
      </w:r>
      <w:r w:rsidR="003649A2">
        <w:rPr>
          <w:rFonts w:cstheme="minorHAnsi"/>
        </w:rPr>
        <w:t xml:space="preserve"> van zaken (bijgevoegd)</w:t>
      </w:r>
      <w:r w:rsidR="001C5714">
        <w:rPr>
          <w:rFonts w:cstheme="minorHAnsi"/>
        </w:rPr>
        <w:br/>
      </w:r>
      <w:r w:rsidR="00073A8B">
        <w:rPr>
          <w:rFonts w:cstheme="minorHAnsi"/>
        </w:rPr>
        <w:t>Ervaring uit andere gemeentes leert dat het aanbieden van een alternatieve</w:t>
      </w:r>
      <w:r w:rsidR="0009252E">
        <w:rPr>
          <w:rFonts w:cstheme="minorHAnsi"/>
        </w:rPr>
        <w:t xml:space="preserve"> voorliggende </w:t>
      </w:r>
      <w:r w:rsidR="00073A8B">
        <w:rPr>
          <w:rFonts w:cstheme="minorHAnsi"/>
        </w:rPr>
        <w:t xml:space="preserve"> </w:t>
      </w:r>
      <w:proofErr w:type="spellStart"/>
      <w:r w:rsidR="00073A8B">
        <w:rPr>
          <w:rFonts w:cstheme="minorHAnsi"/>
        </w:rPr>
        <w:t>wasvoorziening</w:t>
      </w:r>
      <w:proofErr w:type="spellEnd"/>
      <w:r w:rsidR="0009252E">
        <w:rPr>
          <w:rFonts w:cstheme="minorHAnsi"/>
        </w:rPr>
        <w:t xml:space="preserve"> een forse daling van aanvragen leidt</w:t>
      </w:r>
      <w:r w:rsidR="00073A8B">
        <w:rPr>
          <w:rFonts w:cstheme="minorHAnsi"/>
        </w:rPr>
        <w:t>.</w:t>
      </w:r>
      <w:r w:rsidR="0009252E">
        <w:rPr>
          <w:rFonts w:cstheme="minorHAnsi"/>
        </w:rPr>
        <w:t xml:space="preserve"> De wet bepaal</w:t>
      </w:r>
      <w:r w:rsidR="001775E9">
        <w:rPr>
          <w:rFonts w:cstheme="minorHAnsi"/>
        </w:rPr>
        <w:t>t</w:t>
      </w:r>
      <w:r w:rsidR="0009252E">
        <w:rPr>
          <w:rFonts w:cstheme="minorHAnsi"/>
        </w:rPr>
        <w:t xml:space="preserve"> dat er wel een voorliggende voorziening ingericht dient te worden.</w:t>
      </w:r>
      <w:r w:rsidR="00073A8B">
        <w:rPr>
          <w:rFonts w:cstheme="minorHAnsi"/>
        </w:rPr>
        <w:t xml:space="preserve"> TW </w:t>
      </w:r>
      <w:r w:rsidR="003649A2">
        <w:rPr>
          <w:rFonts w:cstheme="minorHAnsi"/>
        </w:rPr>
        <w:t xml:space="preserve">uit zorgen </w:t>
      </w:r>
      <w:r w:rsidR="00073A8B">
        <w:rPr>
          <w:rFonts w:cstheme="minorHAnsi"/>
        </w:rPr>
        <w:t xml:space="preserve">dat vervuiling </w:t>
      </w:r>
      <w:r w:rsidR="0009252E">
        <w:rPr>
          <w:rFonts w:cstheme="minorHAnsi"/>
        </w:rPr>
        <w:t>en zorgmijd</w:t>
      </w:r>
      <w:r w:rsidR="003649A2">
        <w:rPr>
          <w:rFonts w:cstheme="minorHAnsi"/>
        </w:rPr>
        <w:t xml:space="preserve">ing </w:t>
      </w:r>
      <w:r w:rsidR="003649A2" w:rsidRPr="00C72E22">
        <w:rPr>
          <w:rFonts w:cstheme="minorHAnsi"/>
        </w:rPr>
        <w:t xml:space="preserve">een </w:t>
      </w:r>
      <w:r w:rsidR="0009252E" w:rsidRPr="00C72E22">
        <w:rPr>
          <w:rFonts w:cstheme="minorHAnsi"/>
        </w:rPr>
        <w:t xml:space="preserve">risico is. In Q1 moet bepaald worden of scenario 3 haalbaar is. HM: welke rol krijgt de Wmo-raad? Op het moment dat het bekend is </w:t>
      </w:r>
      <w:r w:rsidR="00632A80" w:rsidRPr="00C72E22">
        <w:rPr>
          <w:rFonts w:cstheme="minorHAnsi"/>
        </w:rPr>
        <w:t xml:space="preserve">met </w:t>
      </w:r>
      <w:r w:rsidR="0009252E" w:rsidRPr="00C72E22">
        <w:rPr>
          <w:rFonts w:cstheme="minorHAnsi"/>
        </w:rPr>
        <w:t xml:space="preserve">welke scenario </w:t>
      </w:r>
      <w:r w:rsidR="003649A2" w:rsidRPr="00C72E22">
        <w:rPr>
          <w:rFonts w:cstheme="minorHAnsi"/>
        </w:rPr>
        <w:t>wordt er contact gezocht met de Wmo-raad.</w:t>
      </w:r>
    </w:p>
    <w:p w:rsidR="00E40202" w:rsidRDefault="00E40202" w:rsidP="00E40202">
      <w:pPr>
        <w:pStyle w:val="Geenafstand"/>
        <w:rPr>
          <w:rFonts w:cstheme="minorHAnsi"/>
        </w:rPr>
      </w:pPr>
    </w:p>
    <w:p w:rsidR="002E3DCD" w:rsidRDefault="004233E4" w:rsidP="004233E4">
      <w:pPr>
        <w:pStyle w:val="Geenafstand"/>
        <w:numPr>
          <w:ilvl w:val="0"/>
          <w:numId w:val="31"/>
        </w:numPr>
        <w:rPr>
          <w:rFonts w:cstheme="minorHAnsi"/>
        </w:rPr>
      </w:pPr>
      <w:r w:rsidRPr="003649A2">
        <w:rPr>
          <w:rFonts w:cstheme="minorHAnsi"/>
          <w:b/>
        </w:rPr>
        <w:t xml:space="preserve">Mededelingen, </w:t>
      </w:r>
      <w:r w:rsidR="0021574A" w:rsidRPr="003649A2">
        <w:rPr>
          <w:rFonts w:cstheme="minorHAnsi"/>
          <w:b/>
        </w:rPr>
        <w:t xml:space="preserve">overzicht </w:t>
      </w:r>
      <w:r w:rsidRPr="003649A2">
        <w:rPr>
          <w:rFonts w:cstheme="minorHAnsi"/>
          <w:b/>
        </w:rPr>
        <w:t>post en informatie</w:t>
      </w:r>
      <w:r w:rsidR="00632A80" w:rsidRPr="003649A2">
        <w:rPr>
          <w:rFonts w:cstheme="minorHAnsi"/>
          <w:b/>
        </w:rPr>
        <w:br/>
      </w:r>
      <w:r w:rsidR="00BD4215">
        <w:rPr>
          <w:rFonts w:cstheme="minorHAnsi"/>
        </w:rPr>
        <w:t xml:space="preserve">- Jolande </w:t>
      </w:r>
      <w:r w:rsidR="003649A2">
        <w:rPr>
          <w:rFonts w:cstheme="minorHAnsi"/>
        </w:rPr>
        <w:t xml:space="preserve">van Rosmalen </w:t>
      </w:r>
      <w:r w:rsidR="00BD4215">
        <w:rPr>
          <w:rFonts w:cstheme="minorHAnsi"/>
        </w:rPr>
        <w:t xml:space="preserve">heeft </w:t>
      </w:r>
      <w:r w:rsidR="003649A2">
        <w:rPr>
          <w:rFonts w:cstheme="minorHAnsi"/>
        </w:rPr>
        <w:t xml:space="preserve">te kennen </w:t>
      </w:r>
      <w:r w:rsidR="00BD4215">
        <w:rPr>
          <w:rFonts w:cstheme="minorHAnsi"/>
        </w:rPr>
        <w:t xml:space="preserve">gegeven te </w:t>
      </w:r>
      <w:r w:rsidR="003649A2">
        <w:rPr>
          <w:rFonts w:cstheme="minorHAnsi"/>
        </w:rPr>
        <w:t>s</w:t>
      </w:r>
      <w:r w:rsidR="00BD4215">
        <w:rPr>
          <w:rFonts w:cstheme="minorHAnsi"/>
        </w:rPr>
        <w:t>toppen</w:t>
      </w:r>
      <w:r w:rsidR="003649A2">
        <w:rPr>
          <w:rFonts w:cstheme="minorHAnsi"/>
        </w:rPr>
        <w:t xml:space="preserve"> met haar werkzaamheden voor de Wmo-raad</w:t>
      </w:r>
      <w:r w:rsidR="00BD4215">
        <w:rPr>
          <w:rFonts w:cstheme="minorHAnsi"/>
        </w:rPr>
        <w:t xml:space="preserve">. </w:t>
      </w:r>
      <w:r w:rsidR="003649A2">
        <w:rPr>
          <w:rFonts w:cstheme="minorHAnsi"/>
        </w:rPr>
        <w:t xml:space="preserve">Aanpassingen in haar werk </w:t>
      </w:r>
      <w:proofErr w:type="spellStart"/>
      <w:r w:rsidR="003649A2">
        <w:rPr>
          <w:rFonts w:cstheme="minorHAnsi"/>
        </w:rPr>
        <w:t>ivm</w:t>
      </w:r>
      <w:proofErr w:type="spellEnd"/>
      <w:r w:rsidR="003649A2">
        <w:rPr>
          <w:rFonts w:cstheme="minorHAnsi"/>
        </w:rPr>
        <w:t xml:space="preserve"> Corona </w:t>
      </w:r>
      <w:r w:rsidR="00BD4215">
        <w:rPr>
          <w:rFonts w:cstheme="minorHAnsi"/>
        </w:rPr>
        <w:t>valt niet meer te verenigen</w:t>
      </w:r>
      <w:r w:rsidR="003649A2">
        <w:rPr>
          <w:rFonts w:cstheme="minorHAnsi"/>
        </w:rPr>
        <w:t xml:space="preserve"> met de Wmo-raad</w:t>
      </w:r>
      <w:r w:rsidR="00BD4215">
        <w:rPr>
          <w:rFonts w:cstheme="minorHAnsi"/>
        </w:rPr>
        <w:t>. Een bloemetje namens de Wmo-raad wordt gestuurd. EH maakt een mutatiebrief voor de gemeente.</w:t>
      </w:r>
      <w:r w:rsidR="00BD4215">
        <w:rPr>
          <w:rFonts w:cstheme="minorHAnsi"/>
        </w:rPr>
        <w:br/>
      </w:r>
      <w:r w:rsidR="003649A2">
        <w:rPr>
          <w:rFonts w:cstheme="minorHAnsi"/>
        </w:rPr>
        <w:t xml:space="preserve">- </w:t>
      </w:r>
      <w:r w:rsidR="00632A80">
        <w:rPr>
          <w:rFonts w:cstheme="minorHAnsi"/>
        </w:rPr>
        <w:t xml:space="preserve">Herinrichting sociaal plein: </w:t>
      </w:r>
      <w:r w:rsidR="00C1333A">
        <w:rPr>
          <w:rFonts w:cstheme="minorHAnsi"/>
        </w:rPr>
        <w:t xml:space="preserve">Afvaardiging van de Wmo-raad is gevraagd mee te denken over de </w:t>
      </w:r>
      <w:r w:rsidR="00C1333A" w:rsidRPr="00C72E22">
        <w:rPr>
          <w:rFonts w:cstheme="minorHAnsi"/>
        </w:rPr>
        <w:t xml:space="preserve">inrichting. </w:t>
      </w:r>
      <w:r w:rsidR="00632A80" w:rsidRPr="00C72E22">
        <w:rPr>
          <w:rFonts w:cstheme="minorHAnsi"/>
        </w:rPr>
        <w:t>TW, HM, IN</w:t>
      </w:r>
      <w:r w:rsidR="00C1333A" w:rsidRPr="00C72E22">
        <w:rPr>
          <w:rFonts w:cstheme="minorHAnsi"/>
        </w:rPr>
        <w:t xml:space="preserve"> melden zich aan.</w:t>
      </w:r>
      <w:r w:rsidR="003649A2" w:rsidRPr="00C72E22">
        <w:rPr>
          <w:rFonts w:cstheme="minorHAnsi"/>
        </w:rPr>
        <w:t xml:space="preserve"> HM informeert Sander ten </w:t>
      </w:r>
      <w:proofErr w:type="spellStart"/>
      <w:r w:rsidR="003649A2" w:rsidRPr="00C72E22">
        <w:rPr>
          <w:rFonts w:cstheme="minorHAnsi"/>
        </w:rPr>
        <w:t>Napel</w:t>
      </w:r>
      <w:proofErr w:type="spellEnd"/>
      <w:r w:rsidR="003649A2" w:rsidRPr="00C72E22">
        <w:rPr>
          <w:rFonts w:cstheme="minorHAnsi"/>
        </w:rPr>
        <w:t>.</w:t>
      </w:r>
      <w:r w:rsidR="00632A80">
        <w:rPr>
          <w:rFonts w:cstheme="minorHAnsi"/>
        </w:rPr>
        <w:br/>
      </w:r>
      <w:r w:rsidR="00B675AB">
        <w:rPr>
          <w:rFonts w:cstheme="minorHAnsi"/>
        </w:rPr>
        <w:lastRenderedPageBreak/>
        <w:t xml:space="preserve">- </w:t>
      </w:r>
      <w:r w:rsidR="00632A80">
        <w:rPr>
          <w:rFonts w:cstheme="minorHAnsi"/>
        </w:rPr>
        <w:t xml:space="preserve">Thema-avonden: </w:t>
      </w:r>
      <w:r w:rsidR="00C1333A">
        <w:rPr>
          <w:rFonts w:cstheme="minorHAnsi"/>
        </w:rPr>
        <w:t>In verband m</w:t>
      </w:r>
      <w:r w:rsidR="001775E9">
        <w:rPr>
          <w:rFonts w:cstheme="minorHAnsi"/>
        </w:rPr>
        <w:t>e</w:t>
      </w:r>
      <w:r w:rsidR="00C1333A">
        <w:rPr>
          <w:rFonts w:cstheme="minorHAnsi"/>
        </w:rPr>
        <w:t xml:space="preserve">t Corona </w:t>
      </w:r>
      <w:r w:rsidR="001B6861">
        <w:rPr>
          <w:rFonts w:cstheme="minorHAnsi"/>
        </w:rPr>
        <w:t>is</w:t>
      </w:r>
      <w:r w:rsidR="00C1333A">
        <w:rPr>
          <w:rFonts w:cstheme="minorHAnsi"/>
        </w:rPr>
        <w:t xml:space="preserve"> de Wmo-raad aangehaakt b</w:t>
      </w:r>
      <w:r w:rsidR="002E3DCD">
        <w:rPr>
          <w:rFonts w:cstheme="minorHAnsi"/>
        </w:rPr>
        <w:t>ij lokale</w:t>
      </w:r>
      <w:r w:rsidR="00C1333A">
        <w:rPr>
          <w:rFonts w:cstheme="minorHAnsi"/>
        </w:rPr>
        <w:t xml:space="preserve"> </w:t>
      </w:r>
      <w:r w:rsidR="00C1333A" w:rsidRPr="00C1333A">
        <w:rPr>
          <w:rFonts w:cstheme="minorHAnsi"/>
          <w:bCs/>
        </w:rPr>
        <w:t>LHTBI-raadswerkgroep</w:t>
      </w:r>
      <w:r w:rsidR="001B6861">
        <w:rPr>
          <w:rFonts w:cstheme="minorHAnsi"/>
          <w:bCs/>
        </w:rPr>
        <w:t xml:space="preserve"> om t</w:t>
      </w:r>
      <w:r w:rsidR="00C1333A">
        <w:rPr>
          <w:rFonts w:cstheme="minorHAnsi"/>
          <w:bCs/>
        </w:rPr>
        <w:t xml:space="preserve">ijdens </w:t>
      </w:r>
      <w:proofErr w:type="spellStart"/>
      <w:r w:rsidR="00C1333A">
        <w:rPr>
          <w:rFonts w:cstheme="minorHAnsi"/>
          <w:bCs/>
        </w:rPr>
        <w:t>Coming</w:t>
      </w:r>
      <w:proofErr w:type="spellEnd"/>
      <w:r w:rsidR="00C1333A">
        <w:rPr>
          <w:rFonts w:cstheme="minorHAnsi"/>
          <w:bCs/>
        </w:rPr>
        <w:t xml:space="preserve"> out </w:t>
      </w:r>
      <w:proofErr w:type="spellStart"/>
      <w:r w:rsidR="00C1333A">
        <w:rPr>
          <w:rFonts w:cstheme="minorHAnsi"/>
          <w:bCs/>
        </w:rPr>
        <w:t>day</w:t>
      </w:r>
      <w:proofErr w:type="spellEnd"/>
      <w:r w:rsidR="00C1333A">
        <w:rPr>
          <w:rFonts w:cstheme="minorHAnsi"/>
          <w:bCs/>
        </w:rPr>
        <w:t xml:space="preserve"> </w:t>
      </w:r>
      <w:r w:rsidR="001B6861">
        <w:rPr>
          <w:rFonts w:cstheme="minorHAnsi"/>
          <w:bCs/>
        </w:rPr>
        <w:t>a</w:t>
      </w:r>
      <w:r w:rsidR="00C1333A">
        <w:rPr>
          <w:rFonts w:cstheme="minorHAnsi"/>
          <w:bCs/>
        </w:rPr>
        <w:t xml:space="preserve">andacht voor </w:t>
      </w:r>
      <w:r w:rsidR="001B6861">
        <w:rPr>
          <w:rFonts w:cstheme="minorHAnsi"/>
          <w:bCs/>
        </w:rPr>
        <w:t>deze doelgroep te vragen</w:t>
      </w:r>
      <w:r w:rsidR="00C1333A">
        <w:rPr>
          <w:rFonts w:cstheme="minorHAnsi"/>
          <w:bCs/>
        </w:rPr>
        <w:t xml:space="preserve">. </w:t>
      </w:r>
      <w:r w:rsidR="002E3DCD">
        <w:rPr>
          <w:rFonts w:cstheme="minorHAnsi"/>
        </w:rPr>
        <w:t xml:space="preserve">Voor wat betreft </w:t>
      </w:r>
      <w:r w:rsidR="001B6861">
        <w:rPr>
          <w:rFonts w:cstheme="minorHAnsi"/>
        </w:rPr>
        <w:t xml:space="preserve">de </w:t>
      </w:r>
      <w:r w:rsidR="002E3DCD">
        <w:rPr>
          <w:rFonts w:cstheme="minorHAnsi"/>
        </w:rPr>
        <w:t xml:space="preserve">thema-avond is het </w:t>
      </w:r>
      <w:r w:rsidR="00632A80">
        <w:rPr>
          <w:rFonts w:cstheme="minorHAnsi"/>
        </w:rPr>
        <w:t>even zoeken naar een goede setting</w:t>
      </w:r>
      <w:r w:rsidR="001B6861">
        <w:rPr>
          <w:rFonts w:cstheme="minorHAnsi"/>
        </w:rPr>
        <w:t xml:space="preserve"> en de juiste tijd.</w:t>
      </w:r>
      <w:r w:rsidR="00632A80">
        <w:rPr>
          <w:rFonts w:cstheme="minorHAnsi"/>
        </w:rPr>
        <w:t xml:space="preserve"> Het is een onderwerp d</w:t>
      </w:r>
      <w:r w:rsidR="001B6861">
        <w:rPr>
          <w:rFonts w:cstheme="minorHAnsi"/>
        </w:rPr>
        <w:t xml:space="preserve">ie de Wmo-raad </w:t>
      </w:r>
      <w:r w:rsidR="00632A80">
        <w:rPr>
          <w:rFonts w:cstheme="minorHAnsi"/>
        </w:rPr>
        <w:t xml:space="preserve">fysiek wil bespreken en het </w:t>
      </w:r>
      <w:r w:rsidR="003649A2">
        <w:rPr>
          <w:rFonts w:cstheme="minorHAnsi"/>
        </w:rPr>
        <w:t>napraten</w:t>
      </w:r>
      <w:r w:rsidR="00632A80">
        <w:rPr>
          <w:rFonts w:cstheme="minorHAnsi"/>
        </w:rPr>
        <w:t xml:space="preserve"> zal een belangrijk onderdeel vormen. Het programma </w:t>
      </w:r>
      <w:r w:rsidR="002E3DCD">
        <w:rPr>
          <w:rFonts w:cstheme="minorHAnsi"/>
        </w:rPr>
        <w:t>is grotendeels klaar.</w:t>
      </w:r>
      <w:r w:rsidR="002E3DCD">
        <w:rPr>
          <w:rFonts w:cstheme="minorHAnsi"/>
        </w:rPr>
        <w:br/>
        <w:t>Mochten er nog andere onderwerpen</w:t>
      </w:r>
      <w:r w:rsidR="001B6861">
        <w:rPr>
          <w:rFonts w:cstheme="minorHAnsi"/>
        </w:rPr>
        <w:t xml:space="preserve"> (opinievormend of </w:t>
      </w:r>
      <w:r w:rsidR="003649A2">
        <w:rPr>
          <w:rFonts w:cstheme="minorHAnsi"/>
        </w:rPr>
        <w:t>anderszins</w:t>
      </w:r>
      <w:r w:rsidR="001B6861">
        <w:rPr>
          <w:rFonts w:cstheme="minorHAnsi"/>
        </w:rPr>
        <w:t>)</w:t>
      </w:r>
      <w:r w:rsidR="002E3DCD">
        <w:rPr>
          <w:rFonts w:cstheme="minorHAnsi"/>
        </w:rPr>
        <w:t xml:space="preserve"> zijn graag melden bij KW, JO of TW.</w:t>
      </w:r>
    </w:p>
    <w:p w:rsidR="004233E4" w:rsidRDefault="003649A2" w:rsidP="003649A2">
      <w:pPr>
        <w:pStyle w:val="Geenafstand"/>
        <w:ind w:left="360"/>
        <w:rPr>
          <w:rFonts w:cstheme="minorHAnsi"/>
        </w:rPr>
      </w:pPr>
      <w:r w:rsidRPr="003649A2">
        <w:rPr>
          <w:rFonts w:cstheme="minorHAnsi"/>
        </w:rPr>
        <w:t>-</w:t>
      </w:r>
      <w:r>
        <w:rPr>
          <w:rFonts w:cstheme="minorHAnsi"/>
        </w:rPr>
        <w:t xml:space="preserve"> </w:t>
      </w:r>
      <w:r w:rsidR="002E3DCD">
        <w:rPr>
          <w:rFonts w:cstheme="minorHAnsi"/>
        </w:rPr>
        <w:t>Stakeholdersmeeting Reggewoon</w:t>
      </w:r>
      <w:r w:rsidR="001B6861">
        <w:rPr>
          <w:rFonts w:cstheme="minorHAnsi"/>
        </w:rPr>
        <w:t xml:space="preserve"> op 3 november is</w:t>
      </w:r>
      <w:r w:rsidR="002E3DCD">
        <w:rPr>
          <w:rFonts w:cstheme="minorHAnsi"/>
        </w:rPr>
        <w:t xml:space="preserve"> afgelast.</w:t>
      </w:r>
      <w:r w:rsidR="004233E4">
        <w:rPr>
          <w:rFonts w:cstheme="minorHAnsi"/>
        </w:rPr>
        <w:br/>
      </w:r>
    </w:p>
    <w:p w:rsidR="004233E4" w:rsidRPr="00196E68" w:rsidRDefault="009B7252" w:rsidP="00196E68">
      <w:pPr>
        <w:pStyle w:val="Lijstalinea"/>
        <w:numPr>
          <w:ilvl w:val="0"/>
          <w:numId w:val="31"/>
        </w:numPr>
        <w:rPr>
          <w:rFonts w:cstheme="minorHAnsi"/>
        </w:rPr>
      </w:pPr>
      <w:r w:rsidRPr="00B675AB">
        <w:rPr>
          <w:rFonts w:ascii="Calibri" w:eastAsia="Calibri" w:hAnsi="Calibri" w:cstheme="minorHAnsi"/>
          <w:b/>
          <w:szCs w:val="22"/>
          <w:lang w:eastAsia="en-US"/>
        </w:rPr>
        <w:t xml:space="preserve">Concept-Notulen </w:t>
      </w:r>
      <w:r w:rsidR="0038137F" w:rsidRPr="00B675AB">
        <w:rPr>
          <w:rFonts w:ascii="Calibri" w:eastAsia="Calibri" w:hAnsi="Calibri" w:cstheme="minorHAnsi"/>
          <w:b/>
          <w:szCs w:val="22"/>
          <w:lang w:eastAsia="en-US"/>
        </w:rPr>
        <w:t>31 augustus 2020</w:t>
      </w:r>
      <w:r w:rsidR="00B71C1F" w:rsidRPr="00B675AB">
        <w:rPr>
          <w:rFonts w:ascii="Calibri" w:eastAsia="Calibri" w:hAnsi="Calibri" w:cstheme="minorHAnsi"/>
          <w:b/>
          <w:szCs w:val="22"/>
          <w:lang w:eastAsia="en-US"/>
        </w:rPr>
        <w:t xml:space="preserve"> </w:t>
      </w:r>
      <w:r w:rsidR="00B71C1F" w:rsidRPr="00B675AB">
        <w:rPr>
          <w:rFonts w:ascii="Calibri" w:eastAsia="Calibri" w:hAnsi="Calibri" w:cstheme="minorHAnsi"/>
          <w:b/>
          <w:szCs w:val="22"/>
          <w:lang w:eastAsia="en-US"/>
        </w:rPr>
        <w:br/>
      </w:r>
      <w:r w:rsidR="00196E68" w:rsidRPr="00B675AB">
        <w:rPr>
          <w:rFonts w:ascii="Calibri" w:eastAsia="Calibri" w:hAnsi="Calibri" w:cstheme="minorHAnsi"/>
          <w:szCs w:val="22"/>
          <w:lang w:eastAsia="en-US"/>
        </w:rPr>
        <w:t>Vraag LC t</w:t>
      </w:r>
      <w:r w:rsidR="001B6861" w:rsidRPr="00B675AB">
        <w:rPr>
          <w:rFonts w:ascii="Calibri" w:eastAsia="Calibri" w:hAnsi="Calibri" w:cstheme="minorHAnsi"/>
          <w:szCs w:val="22"/>
          <w:lang w:eastAsia="en-US"/>
        </w:rPr>
        <w:t>.</w:t>
      </w:r>
      <w:r w:rsidR="00196E68" w:rsidRPr="00B675AB">
        <w:rPr>
          <w:rFonts w:ascii="Calibri" w:eastAsia="Calibri" w:hAnsi="Calibri" w:cstheme="minorHAnsi"/>
          <w:szCs w:val="22"/>
          <w:lang w:eastAsia="en-US"/>
        </w:rPr>
        <w:t>a</w:t>
      </w:r>
      <w:r w:rsidR="001B6861" w:rsidRPr="00B675AB">
        <w:rPr>
          <w:rFonts w:ascii="Calibri" w:eastAsia="Calibri" w:hAnsi="Calibri" w:cstheme="minorHAnsi"/>
          <w:szCs w:val="22"/>
          <w:lang w:eastAsia="en-US"/>
        </w:rPr>
        <w:t>.</w:t>
      </w:r>
      <w:r w:rsidR="00196E68" w:rsidRPr="00B675AB">
        <w:rPr>
          <w:rFonts w:ascii="Calibri" w:eastAsia="Calibri" w:hAnsi="Calibri" w:cstheme="minorHAnsi"/>
          <w:szCs w:val="22"/>
          <w:lang w:eastAsia="en-US"/>
        </w:rPr>
        <w:t>v</w:t>
      </w:r>
      <w:r w:rsidR="001B6861" w:rsidRPr="00B675AB">
        <w:rPr>
          <w:rFonts w:ascii="Calibri" w:eastAsia="Calibri" w:hAnsi="Calibri" w:cstheme="minorHAnsi"/>
          <w:szCs w:val="22"/>
          <w:lang w:eastAsia="en-US"/>
        </w:rPr>
        <w:t>.</w:t>
      </w:r>
      <w:r w:rsidR="00B675AB">
        <w:rPr>
          <w:rFonts w:ascii="Calibri" w:eastAsia="Calibri" w:hAnsi="Calibri" w:cstheme="minorHAnsi"/>
          <w:szCs w:val="22"/>
          <w:lang w:eastAsia="en-US"/>
        </w:rPr>
        <w:t xml:space="preserve"> </w:t>
      </w:r>
      <w:r w:rsidR="00196E68" w:rsidRPr="00B675AB">
        <w:rPr>
          <w:rFonts w:ascii="Calibri" w:eastAsia="Calibri" w:hAnsi="Calibri" w:cstheme="minorHAnsi"/>
          <w:szCs w:val="22"/>
          <w:lang w:eastAsia="en-US"/>
        </w:rPr>
        <w:t xml:space="preserve">procedure: Adviezen van de Wmo-raad </w:t>
      </w:r>
      <w:r w:rsidR="001B6861" w:rsidRPr="00B675AB">
        <w:rPr>
          <w:rFonts w:ascii="Calibri" w:eastAsia="Calibri" w:hAnsi="Calibri" w:cstheme="minorHAnsi"/>
          <w:szCs w:val="22"/>
          <w:lang w:eastAsia="en-US"/>
        </w:rPr>
        <w:t xml:space="preserve">worden gericht aan het </w:t>
      </w:r>
      <w:r w:rsidR="00196E68" w:rsidRPr="00B675AB">
        <w:rPr>
          <w:rFonts w:ascii="Calibri" w:eastAsia="Calibri" w:hAnsi="Calibri" w:cstheme="minorHAnsi"/>
          <w:szCs w:val="22"/>
          <w:lang w:eastAsia="en-US"/>
        </w:rPr>
        <w:t xml:space="preserve"> college B&amp;W </w:t>
      </w:r>
      <w:r w:rsidR="001B6861" w:rsidRPr="00B675AB">
        <w:rPr>
          <w:rFonts w:ascii="Calibri" w:eastAsia="Calibri" w:hAnsi="Calibri" w:cstheme="minorHAnsi"/>
          <w:szCs w:val="22"/>
          <w:lang w:eastAsia="en-US"/>
        </w:rPr>
        <w:t xml:space="preserve">en worden </w:t>
      </w:r>
      <w:r w:rsidR="00196E68" w:rsidRPr="00B675AB">
        <w:rPr>
          <w:rFonts w:ascii="Calibri" w:eastAsia="Calibri" w:hAnsi="Calibri" w:cstheme="minorHAnsi"/>
          <w:szCs w:val="22"/>
          <w:lang w:eastAsia="en-US"/>
        </w:rPr>
        <w:t>in CC naar de gemeenteraad</w:t>
      </w:r>
      <w:r w:rsidR="001B6861" w:rsidRPr="00B675AB">
        <w:rPr>
          <w:rFonts w:ascii="Calibri" w:eastAsia="Calibri" w:hAnsi="Calibri" w:cstheme="minorHAnsi"/>
          <w:szCs w:val="22"/>
          <w:lang w:eastAsia="en-US"/>
        </w:rPr>
        <w:t xml:space="preserve"> gestuurd</w:t>
      </w:r>
      <w:r w:rsidR="00196E68" w:rsidRPr="00B675AB">
        <w:rPr>
          <w:rFonts w:ascii="Calibri" w:eastAsia="Calibri" w:hAnsi="Calibri" w:cstheme="minorHAnsi"/>
          <w:szCs w:val="22"/>
          <w:lang w:eastAsia="en-US"/>
        </w:rPr>
        <w:t>.</w:t>
      </w:r>
      <w:r w:rsidR="00196E68" w:rsidRPr="00B675AB">
        <w:rPr>
          <w:rFonts w:ascii="Calibri" w:eastAsia="Calibri" w:hAnsi="Calibri" w:cstheme="minorHAnsi"/>
          <w:szCs w:val="22"/>
          <w:lang w:eastAsia="en-US"/>
        </w:rPr>
        <w:br/>
        <w:t xml:space="preserve">JO: </w:t>
      </w:r>
      <w:r w:rsidR="001B6861" w:rsidRPr="00B675AB">
        <w:rPr>
          <w:rFonts w:ascii="Calibri" w:eastAsia="Calibri" w:hAnsi="Calibri" w:cstheme="minorHAnsi"/>
          <w:szCs w:val="22"/>
          <w:lang w:eastAsia="en-US"/>
        </w:rPr>
        <w:t>H</w:t>
      </w:r>
      <w:r w:rsidR="00196E68" w:rsidRPr="00B675AB">
        <w:rPr>
          <w:rFonts w:ascii="Calibri" w:eastAsia="Calibri" w:hAnsi="Calibri" w:cstheme="minorHAnsi"/>
          <w:szCs w:val="22"/>
          <w:lang w:eastAsia="en-US"/>
        </w:rPr>
        <w:t xml:space="preserve">ad de vorige vergadering </w:t>
      </w:r>
      <w:r w:rsidR="00196E68" w:rsidRPr="00C72E22">
        <w:rPr>
          <w:rFonts w:ascii="Calibri" w:eastAsia="Calibri" w:hAnsi="Calibri" w:cstheme="minorHAnsi"/>
          <w:szCs w:val="22"/>
          <w:lang w:eastAsia="en-US"/>
        </w:rPr>
        <w:t>een vraag over cijfers verplichte wet GGZ</w:t>
      </w:r>
      <w:r w:rsidR="001B6861" w:rsidRPr="00C72E22">
        <w:rPr>
          <w:rFonts w:ascii="Calibri" w:eastAsia="Calibri" w:hAnsi="Calibri" w:cstheme="minorHAnsi"/>
          <w:szCs w:val="22"/>
          <w:lang w:eastAsia="en-US"/>
        </w:rPr>
        <w:t>. Er is nog geen antwoord. B</w:t>
      </w:r>
      <w:r w:rsidR="00196E68" w:rsidRPr="00C72E22">
        <w:rPr>
          <w:rFonts w:ascii="Calibri" w:eastAsia="Calibri" w:hAnsi="Calibri" w:cstheme="minorHAnsi"/>
          <w:szCs w:val="22"/>
          <w:lang w:eastAsia="en-US"/>
        </w:rPr>
        <w:t>N kijkt dit na.</w:t>
      </w:r>
      <w:r w:rsidR="00196E68" w:rsidRPr="00B675AB">
        <w:rPr>
          <w:rFonts w:ascii="Calibri" w:eastAsia="Calibri" w:hAnsi="Calibri" w:cstheme="minorHAnsi"/>
          <w:szCs w:val="22"/>
          <w:lang w:eastAsia="en-US"/>
        </w:rPr>
        <w:br/>
      </w:r>
    </w:p>
    <w:p w:rsidR="0038137F" w:rsidRDefault="00EE23B7" w:rsidP="0005529E">
      <w:pPr>
        <w:pStyle w:val="Geenafstand"/>
        <w:numPr>
          <w:ilvl w:val="0"/>
          <w:numId w:val="31"/>
        </w:numPr>
        <w:rPr>
          <w:rFonts w:cstheme="minorHAnsi"/>
        </w:rPr>
      </w:pPr>
      <w:proofErr w:type="spellStart"/>
      <w:r w:rsidRPr="00B675AB">
        <w:rPr>
          <w:rFonts w:cstheme="minorHAnsi"/>
          <w:b/>
        </w:rPr>
        <w:t>C</w:t>
      </w:r>
      <w:r w:rsidR="006119B8" w:rsidRPr="00B675AB">
        <w:rPr>
          <w:rFonts w:cstheme="minorHAnsi"/>
          <w:b/>
        </w:rPr>
        <w:t>liëntervaringsonderzoek</w:t>
      </w:r>
      <w:proofErr w:type="spellEnd"/>
      <w:r w:rsidR="006119B8" w:rsidRPr="00B675AB">
        <w:rPr>
          <w:rFonts w:cstheme="minorHAnsi"/>
          <w:b/>
        </w:rPr>
        <w:t xml:space="preserve"> </w:t>
      </w:r>
      <w:r w:rsidRPr="00B675AB">
        <w:rPr>
          <w:rFonts w:cstheme="minorHAnsi"/>
          <w:b/>
        </w:rPr>
        <w:t>2019</w:t>
      </w:r>
      <w:r w:rsidR="00714001" w:rsidRPr="00B675AB">
        <w:rPr>
          <w:rFonts w:cstheme="minorHAnsi"/>
          <w:b/>
        </w:rPr>
        <w:br/>
      </w:r>
      <w:r w:rsidR="00BF6B11" w:rsidRPr="00BF6B11">
        <w:rPr>
          <w:rFonts w:cstheme="minorHAnsi"/>
        </w:rPr>
        <w:t>TW: merkt op d</w:t>
      </w:r>
      <w:r w:rsidR="001B6861" w:rsidRPr="00BF6B11">
        <w:rPr>
          <w:rFonts w:cstheme="minorHAnsi"/>
        </w:rPr>
        <w:t xml:space="preserve">at de </w:t>
      </w:r>
      <w:r w:rsidR="00714001" w:rsidRPr="00BF6B11">
        <w:rPr>
          <w:rFonts w:cstheme="minorHAnsi"/>
        </w:rPr>
        <w:t>respons erg laag</w:t>
      </w:r>
      <w:r w:rsidR="001B6861" w:rsidRPr="00BF6B11">
        <w:rPr>
          <w:rFonts w:cstheme="minorHAnsi"/>
        </w:rPr>
        <w:t xml:space="preserve"> is. B</w:t>
      </w:r>
      <w:r w:rsidR="00714001" w:rsidRPr="00BF6B11">
        <w:rPr>
          <w:rFonts w:cstheme="minorHAnsi"/>
        </w:rPr>
        <w:t>N: Het lijkt laag,</w:t>
      </w:r>
      <w:r w:rsidR="00BF6B11" w:rsidRPr="00BF6B11">
        <w:rPr>
          <w:rFonts w:cstheme="minorHAnsi"/>
        </w:rPr>
        <w:t xml:space="preserve"> maar het </w:t>
      </w:r>
      <w:r w:rsidR="00714001" w:rsidRPr="00BF6B11">
        <w:rPr>
          <w:rFonts w:cstheme="minorHAnsi"/>
        </w:rPr>
        <w:t>is voldoende om conclusies te trekken.</w:t>
      </w:r>
      <w:r w:rsidR="00BF6B11" w:rsidRPr="00BF6B11">
        <w:rPr>
          <w:rFonts w:cstheme="minorHAnsi"/>
        </w:rPr>
        <w:t xml:space="preserve"> KW onderschrijft dit.</w:t>
      </w:r>
      <w:r w:rsidR="00714001" w:rsidRPr="00BF6B11">
        <w:rPr>
          <w:rFonts w:cstheme="minorHAnsi"/>
        </w:rPr>
        <w:br/>
        <w:t xml:space="preserve">HM: </w:t>
      </w:r>
      <w:r w:rsidR="00BF6B11" w:rsidRPr="00BF6B11">
        <w:rPr>
          <w:rFonts w:cstheme="minorHAnsi"/>
        </w:rPr>
        <w:t>B</w:t>
      </w:r>
      <w:r w:rsidR="00714001" w:rsidRPr="00BF6B11">
        <w:rPr>
          <w:rFonts w:cstheme="minorHAnsi"/>
        </w:rPr>
        <w:t xml:space="preserve">ekendheid neemt af, zou </w:t>
      </w:r>
      <w:r w:rsidR="00BF6B11" w:rsidRPr="00BF6B11">
        <w:rPr>
          <w:rFonts w:cstheme="minorHAnsi"/>
        </w:rPr>
        <w:t xml:space="preserve">daar niet </w:t>
      </w:r>
      <w:r w:rsidR="00714001" w:rsidRPr="00BF6B11">
        <w:rPr>
          <w:rFonts w:cstheme="minorHAnsi"/>
        </w:rPr>
        <w:t>meer energie in gestoken moeten worden</w:t>
      </w:r>
      <w:r w:rsidR="00BF6B11" w:rsidRPr="00BF6B11">
        <w:rPr>
          <w:rFonts w:cstheme="minorHAnsi"/>
        </w:rPr>
        <w:t>?</w:t>
      </w:r>
      <w:r w:rsidR="00714001" w:rsidRPr="00BF6B11">
        <w:rPr>
          <w:rFonts w:cstheme="minorHAnsi"/>
        </w:rPr>
        <w:t xml:space="preserve"> BN: </w:t>
      </w:r>
      <w:r w:rsidR="00BF6B11" w:rsidRPr="00BF6B11">
        <w:rPr>
          <w:rFonts w:cstheme="minorHAnsi"/>
        </w:rPr>
        <w:t>H</w:t>
      </w:r>
      <w:r w:rsidR="00714001" w:rsidRPr="00BF6B11">
        <w:rPr>
          <w:rFonts w:cstheme="minorHAnsi"/>
        </w:rPr>
        <w:t>et staat in elke brief die vanuit de gemeente verstuurd wordt. De indruk leeft dat mensen</w:t>
      </w:r>
      <w:r w:rsidR="00BF6B11" w:rsidRPr="00BF6B11">
        <w:rPr>
          <w:rFonts w:cstheme="minorHAnsi"/>
        </w:rPr>
        <w:t>, die de enquête invullen,</w:t>
      </w:r>
      <w:r w:rsidR="00714001" w:rsidRPr="00BF6B11">
        <w:rPr>
          <w:rFonts w:cstheme="minorHAnsi"/>
        </w:rPr>
        <w:t xml:space="preserve"> hier geen behoefte aan he</w:t>
      </w:r>
      <w:r w:rsidR="001775E9">
        <w:rPr>
          <w:rFonts w:cstheme="minorHAnsi"/>
        </w:rPr>
        <w:t>bben</w:t>
      </w:r>
      <w:r w:rsidR="00714001" w:rsidRPr="00BF6B11">
        <w:rPr>
          <w:rFonts w:cstheme="minorHAnsi"/>
        </w:rPr>
        <w:t xml:space="preserve">. Het is niet inzichtelijk welke groep </w:t>
      </w:r>
      <w:r w:rsidR="008B466E" w:rsidRPr="00BF6B11">
        <w:rPr>
          <w:rFonts w:cstheme="minorHAnsi"/>
        </w:rPr>
        <w:t xml:space="preserve">reageert op de </w:t>
      </w:r>
      <w:r w:rsidR="00BF6B11" w:rsidRPr="00BF6B11">
        <w:rPr>
          <w:rFonts w:cstheme="minorHAnsi"/>
        </w:rPr>
        <w:t>enquête</w:t>
      </w:r>
      <w:r w:rsidR="008B466E" w:rsidRPr="00BF6B11">
        <w:rPr>
          <w:rFonts w:cstheme="minorHAnsi"/>
        </w:rPr>
        <w:t>. Consulenten zet</w:t>
      </w:r>
      <w:r w:rsidR="00BF6B11" w:rsidRPr="00BF6B11">
        <w:rPr>
          <w:rFonts w:cstheme="minorHAnsi"/>
        </w:rPr>
        <w:t>ten</w:t>
      </w:r>
      <w:r w:rsidR="008B466E" w:rsidRPr="00BF6B11">
        <w:rPr>
          <w:rFonts w:cstheme="minorHAnsi"/>
        </w:rPr>
        <w:t xml:space="preserve"> MEE ook actief in. Wethouder benadrukt dat </w:t>
      </w:r>
      <w:r w:rsidR="00BF6B11" w:rsidRPr="004B016C">
        <w:rPr>
          <w:rFonts w:cstheme="minorHAnsi"/>
        </w:rPr>
        <w:t xml:space="preserve">cliëntondersteuning </w:t>
      </w:r>
      <w:r w:rsidR="008B466E" w:rsidRPr="004B016C">
        <w:rPr>
          <w:rFonts w:cstheme="minorHAnsi"/>
        </w:rPr>
        <w:t>enorm belangrijk is en</w:t>
      </w:r>
      <w:r w:rsidR="00BF6B11" w:rsidRPr="004B016C">
        <w:rPr>
          <w:rFonts w:cstheme="minorHAnsi"/>
        </w:rPr>
        <w:t xml:space="preserve"> dat di</w:t>
      </w:r>
      <w:r w:rsidR="001775E9">
        <w:rPr>
          <w:rFonts w:cstheme="minorHAnsi"/>
        </w:rPr>
        <w:t>e</w:t>
      </w:r>
      <w:r w:rsidR="00BF6B11" w:rsidRPr="004B016C">
        <w:rPr>
          <w:rFonts w:cstheme="minorHAnsi"/>
        </w:rPr>
        <w:t xml:space="preserve"> </w:t>
      </w:r>
      <w:r w:rsidR="008B466E" w:rsidRPr="004B016C">
        <w:rPr>
          <w:rFonts w:cstheme="minorHAnsi"/>
        </w:rPr>
        <w:t>op verschillende vormen en manieren ingezet kan worden.</w:t>
      </w:r>
      <w:r w:rsidR="00BF6B11" w:rsidRPr="004B016C">
        <w:rPr>
          <w:rFonts w:cstheme="minorHAnsi"/>
        </w:rPr>
        <w:t xml:space="preserve"> De Wmo-raad heeft zelf ook geopteerd voor een ombudsman/vertrouwenspersoon/bredere invulling. </w:t>
      </w:r>
      <w:r w:rsidR="008B466E" w:rsidRPr="004B016C">
        <w:rPr>
          <w:rFonts w:cstheme="minorHAnsi"/>
        </w:rPr>
        <w:t>Hij wil hier graag met de Wmo-raad over verder van gedachten wisselen.</w:t>
      </w:r>
      <w:r w:rsidR="00BF6B11" w:rsidRPr="004B016C">
        <w:rPr>
          <w:rFonts w:cstheme="minorHAnsi"/>
        </w:rPr>
        <w:br/>
        <w:t>Het Cliëntenplatform (Albert Roetman, voorzitter) geeft aan dat zij signalen binnen krijgen vanuit het netwerk</w:t>
      </w:r>
      <w:r w:rsidR="00BF6B11" w:rsidRPr="00BF6B11">
        <w:rPr>
          <w:rFonts w:cstheme="minorHAnsi"/>
        </w:rPr>
        <w:t xml:space="preserve"> dat het een belangrijke ondersteuningsvorm is voor </w:t>
      </w:r>
      <w:r w:rsidR="00BF6B11">
        <w:rPr>
          <w:rFonts w:cstheme="minorHAnsi"/>
        </w:rPr>
        <w:t>hun achterban</w:t>
      </w:r>
      <w:r w:rsidR="00D22851">
        <w:rPr>
          <w:rFonts w:cstheme="minorHAnsi"/>
        </w:rPr>
        <w:t xml:space="preserve"> en vanuit MEE nu te kennen gegeven wordt dat uren onder druk staan. Wethouder erkent dit en benadrukt dat iedereen recht heeft op ondersteuning en dat binnenkort een bestuurlijk overleg met MEE plaats vindt.</w:t>
      </w:r>
    </w:p>
    <w:p w:rsidR="00BF6B11" w:rsidRPr="00BF6B11" w:rsidRDefault="00BF6B11" w:rsidP="00BF6B11">
      <w:pPr>
        <w:pStyle w:val="Geenafstand"/>
        <w:ind w:left="720"/>
        <w:rPr>
          <w:rFonts w:cstheme="minorHAnsi"/>
        </w:rPr>
      </w:pPr>
    </w:p>
    <w:p w:rsidR="0075618A" w:rsidRDefault="006119B8" w:rsidP="00196E68">
      <w:pPr>
        <w:pStyle w:val="Geenafstand"/>
        <w:numPr>
          <w:ilvl w:val="0"/>
          <w:numId w:val="31"/>
        </w:numPr>
        <w:rPr>
          <w:rFonts w:cstheme="minorHAnsi"/>
        </w:rPr>
      </w:pPr>
      <w:r w:rsidRPr="00B675AB">
        <w:rPr>
          <w:rFonts w:cstheme="minorHAnsi"/>
          <w:b/>
        </w:rPr>
        <w:t>Datum vaststellen i</w:t>
      </w:r>
      <w:r w:rsidR="00EE23B7" w:rsidRPr="00B675AB">
        <w:rPr>
          <w:rFonts w:cstheme="minorHAnsi"/>
          <w:b/>
        </w:rPr>
        <w:t>nformeel overleg Wmo-raad</w:t>
      </w:r>
      <w:r w:rsidR="008B466E" w:rsidRPr="00B675AB">
        <w:rPr>
          <w:rFonts w:cstheme="minorHAnsi"/>
          <w:b/>
        </w:rPr>
        <w:br/>
      </w:r>
      <w:r w:rsidR="008B466E">
        <w:rPr>
          <w:rFonts w:cstheme="minorHAnsi"/>
        </w:rPr>
        <w:t>Onderwerp: nieuwe leden en actualisatie de regeling burgerparticipatie (2008)</w:t>
      </w:r>
      <w:r w:rsidR="008B466E">
        <w:rPr>
          <w:rFonts w:cstheme="minorHAnsi"/>
        </w:rPr>
        <w:br/>
        <w:t xml:space="preserve">2 november </w:t>
      </w:r>
      <w:r w:rsidR="00A230E6">
        <w:rPr>
          <w:rFonts w:cstheme="minorHAnsi"/>
        </w:rPr>
        <w:t xml:space="preserve">2020, </w:t>
      </w:r>
      <w:r w:rsidR="0075618A">
        <w:rPr>
          <w:rFonts w:cstheme="minorHAnsi"/>
        </w:rPr>
        <w:t>via teams</w:t>
      </w:r>
    </w:p>
    <w:p w:rsidR="00EE23B7" w:rsidRDefault="00EE23B7" w:rsidP="0075618A">
      <w:pPr>
        <w:pStyle w:val="Geenafstand"/>
        <w:ind w:left="720"/>
        <w:rPr>
          <w:rFonts w:cstheme="minorHAnsi"/>
        </w:rPr>
      </w:pPr>
    </w:p>
    <w:p w:rsidR="005C30D4" w:rsidRPr="00B675AB" w:rsidRDefault="004233E4" w:rsidP="00A24483">
      <w:pPr>
        <w:pStyle w:val="Geenafstand"/>
        <w:numPr>
          <w:ilvl w:val="0"/>
          <w:numId w:val="31"/>
        </w:numPr>
        <w:rPr>
          <w:rFonts w:cstheme="minorHAnsi"/>
        </w:rPr>
      </w:pPr>
      <w:r w:rsidRPr="00B675AB">
        <w:rPr>
          <w:rFonts w:cstheme="minorHAnsi"/>
          <w:b/>
        </w:rPr>
        <w:t>Informatie vanuit ouderenbonden, Cliëntenplatform/Netwerk en anderen</w:t>
      </w:r>
      <w:r w:rsidR="0075618A" w:rsidRPr="00B675AB">
        <w:rPr>
          <w:rFonts w:cstheme="minorHAnsi"/>
          <w:b/>
        </w:rPr>
        <w:br/>
      </w:r>
      <w:r w:rsidR="00A230E6" w:rsidRPr="00B675AB">
        <w:rPr>
          <w:rFonts w:cstheme="minorHAnsi"/>
          <w:u w:val="single"/>
        </w:rPr>
        <w:t>Cl</w:t>
      </w:r>
      <w:r w:rsidR="005C30D4" w:rsidRPr="00B675AB">
        <w:rPr>
          <w:rFonts w:cstheme="minorHAnsi"/>
          <w:u w:val="single"/>
        </w:rPr>
        <w:t>iëntenplatform</w:t>
      </w:r>
      <w:r w:rsidR="00B675AB">
        <w:rPr>
          <w:rFonts w:cstheme="minorHAnsi"/>
          <w:u w:val="single"/>
        </w:rPr>
        <w:t>:</w:t>
      </w:r>
      <w:r w:rsidR="00B675AB" w:rsidRPr="00B675AB">
        <w:rPr>
          <w:rFonts w:cstheme="minorHAnsi"/>
        </w:rPr>
        <w:t xml:space="preserve"> G</w:t>
      </w:r>
      <w:r w:rsidR="00A230E6" w:rsidRPr="00B675AB">
        <w:rPr>
          <w:rFonts w:cstheme="minorHAnsi"/>
        </w:rPr>
        <w:t xml:space="preserve">aat met behulp van het </w:t>
      </w:r>
      <w:r w:rsidR="005C30D4" w:rsidRPr="00B675AB">
        <w:rPr>
          <w:rFonts w:cstheme="minorHAnsi"/>
        </w:rPr>
        <w:t>N</w:t>
      </w:r>
      <w:r w:rsidR="00A230E6" w:rsidRPr="00B675AB">
        <w:rPr>
          <w:rFonts w:cstheme="minorHAnsi"/>
        </w:rPr>
        <w:t xml:space="preserve">etwerk de </w:t>
      </w:r>
      <w:r w:rsidR="0075618A" w:rsidRPr="00B675AB">
        <w:rPr>
          <w:rFonts w:cstheme="minorHAnsi"/>
        </w:rPr>
        <w:t xml:space="preserve">effecten </w:t>
      </w:r>
      <w:r w:rsidR="00A230E6" w:rsidRPr="00B675AB">
        <w:rPr>
          <w:rFonts w:cstheme="minorHAnsi"/>
        </w:rPr>
        <w:t xml:space="preserve">van </w:t>
      </w:r>
      <w:r w:rsidR="0075618A" w:rsidRPr="00B675AB">
        <w:rPr>
          <w:rFonts w:cstheme="minorHAnsi"/>
        </w:rPr>
        <w:t xml:space="preserve">corona </w:t>
      </w:r>
      <w:r w:rsidR="00A230E6" w:rsidRPr="00B675AB">
        <w:rPr>
          <w:rFonts w:cstheme="minorHAnsi"/>
        </w:rPr>
        <w:t xml:space="preserve">bekijken </w:t>
      </w:r>
      <w:r w:rsidR="0075618A" w:rsidRPr="00B675AB">
        <w:rPr>
          <w:rFonts w:cstheme="minorHAnsi"/>
        </w:rPr>
        <w:t xml:space="preserve">op </w:t>
      </w:r>
      <w:r w:rsidR="00A230E6" w:rsidRPr="00B675AB">
        <w:rPr>
          <w:rFonts w:cstheme="minorHAnsi"/>
        </w:rPr>
        <w:t xml:space="preserve">de </w:t>
      </w:r>
      <w:r w:rsidR="0075618A" w:rsidRPr="00B675AB">
        <w:rPr>
          <w:rFonts w:cstheme="minorHAnsi"/>
        </w:rPr>
        <w:t xml:space="preserve">aanspraak </w:t>
      </w:r>
      <w:r w:rsidR="00A230E6" w:rsidRPr="00B675AB">
        <w:rPr>
          <w:rFonts w:cstheme="minorHAnsi"/>
        </w:rPr>
        <w:t xml:space="preserve">op </w:t>
      </w:r>
      <w:r w:rsidR="0075618A" w:rsidRPr="00B675AB">
        <w:rPr>
          <w:rFonts w:cstheme="minorHAnsi"/>
        </w:rPr>
        <w:t>bijzondere bijstand</w:t>
      </w:r>
      <w:r w:rsidR="00A230E6" w:rsidRPr="00B675AB">
        <w:rPr>
          <w:rFonts w:cstheme="minorHAnsi"/>
        </w:rPr>
        <w:t xml:space="preserve">. Ze werken hierin samen met de gemeente. Er is een nieuw beleidsplan </w:t>
      </w:r>
      <w:r w:rsidR="0075618A" w:rsidRPr="00B675AB">
        <w:rPr>
          <w:rFonts w:cstheme="minorHAnsi"/>
        </w:rPr>
        <w:t>schuldhulpverlening</w:t>
      </w:r>
      <w:r w:rsidR="00A230E6" w:rsidRPr="00B675AB">
        <w:rPr>
          <w:rFonts w:cstheme="minorHAnsi"/>
        </w:rPr>
        <w:t xml:space="preserve"> waar het Clpf ook bij </w:t>
      </w:r>
      <w:r w:rsidR="0075618A" w:rsidRPr="00B675AB">
        <w:rPr>
          <w:rFonts w:cstheme="minorHAnsi"/>
        </w:rPr>
        <w:t xml:space="preserve">betrokken </w:t>
      </w:r>
      <w:r w:rsidR="00A230E6" w:rsidRPr="00B675AB">
        <w:rPr>
          <w:rFonts w:cstheme="minorHAnsi"/>
        </w:rPr>
        <w:t xml:space="preserve">is bij het opstellen. </w:t>
      </w:r>
      <w:r w:rsidR="0075618A" w:rsidRPr="00B675AB">
        <w:rPr>
          <w:rFonts w:cstheme="minorHAnsi"/>
        </w:rPr>
        <w:t>Cli</w:t>
      </w:r>
      <w:r w:rsidR="00B675AB" w:rsidRPr="00B675AB">
        <w:rPr>
          <w:rFonts w:cstheme="minorHAnsi"/>
        </w:rPr>
        <w:t>ë</w:t>
      </w:r>
      <w:r w:rsidR="0075618A" w:rsidRPr="00B675AB">
        <w:rPr>
          <w:rFonts w:cstheme="minorHAnsi"/>
        </w:rPr>
        <w:t>nt</w:t>
      </w:r>
      <w:r w:rsidR="00B675AB" w:rsidRPr="00B675AB">
        <w:rPr>
          <w:rFonts w:cstheme="minorHAnsi"/>
        </w:rPr>
        <w:t>-</w:t>
      </w:r>
      <w:r w:rsidR="0075618A" w:rsidRPr="00B675AB">
        <w:rPr>
          <w:rFonts w:cstheme="minorHAnsi"/>
        </w:rPr>
        <w:t>ondersteuning is ook een belangrijke zaak die de part</w:t>
      </w:r>
      <w:r w:rsidR="00A230E6" w:rsidRPr="00B675AB">
        <w:rPr>
          <w:rFonts w:cstheme="minorHAnsi"/>
        </w:rPr>
        <w:t>icipatiewet</w:t>
      </w:r>
      <w:r w:rsidR="0075618A" w:rsidRPr="00B675AB">
        <w:rPr>
          <w:rFonts w:cstheme="minorHAnsi"/>
        </w:rPr>
        <w:t xml:space="preserve"> betreft. </w:t>
      </w:r>
      <w:r w:rsidR="00A230E6" w:rsidRPr="00B675AB">
        <w:rPr>
          <w:rFonts w:cstheme="minorHAnsi"/>
        </w:rPr>
        <w:t>Het bestuurlijk o</w:t>
      </w:r>
      <w:r w:rsidR="00924DF8" w:rsidRPr="00B675AB">
        <w:rPr>
          <w:rFonts w:cstheme="minorHAnsi"/>
        </w:rPr>
        <w:t>verleg met MEE wordt met belangstelling gevolgd.</w:t>
      </w:r>
      <w:r w:rsidR="0075618A" w:rsidRPr="00B675AB">
        <w:rPr>
          <w:rFonts w:cstheme="minorHAnsi"/>
        </w:rPr>
        <w:t xml:space="preserve"> </w:t>
      </w:r>
      <w:r w:rsidR="00924DF8" w:rsidRPr="00B675AB">
        <w:rPr>
          <w:rFonts w:cstheme="minorHAnsi"/>
        </w:rPr>
        <w:t xml:space="preserve">Het nieuwe vergadersysteem heeft de eerste keer voor wat verwarring gezorgd m.b.t. de advisering. Het moet goed aansluiten bij de agenda van het </w:t>
      </w:r>
      <w:r w:rsidR="003E49DC" w:rsidRPr="00B675AB">
        <w:rPr>
          <w:rFonts w:cstheme="minorHAnsi"/>
        </w:rPr>
        <w:t>C</w:t>
      </w:r>
      <w:r w:rsidR="00924DF8" w:rsidRPr="00B675AB">
        <w:rPr>
          <w:rFonts w:cstheme="minorHAnsi"/>
        </w:rPr>
        <w:t>lpf.</w:t>
      </w:r>
      <w:r w:rsidR="00B675AB" w:rsidRPr="00B675AB">
        <w:rPr>
          <w:rFonts w:cstheme="minorHAnsi"/>
        </w:rPr>
        <w:t xml:space="preserve"> </w:t>
      </w:r>
      <w:r w:rsidR="00924DF8" w:rsidRPr="00B675AB">
        <w:rPr>
          <w:rFonts w:cstheme="minorHAnsi"/>
        </w:rPr>
        <w:t xml:space="preserve">De collectieve ziektekostenverzekering is </w:t>
      </w:r>
      <w:r w:rsidR="003E49DC" w:rsidRPr="00B675AB">
        <w:rPr>
          <w:rFonts w:cstheme="minorHAnsi"/>
        </w:rPr>
        <w:t xml:space="preserve">voor het Clpf </w:t>
      </w:r>
      <w:r w:rsidR="00924DF8" w:rsidRPr="00B675AB">
        <w:rPr>
          <w:rFonts w:cstheme="minorHAnsi"/>
        </w:rPr>
        <w:t xml:space="preserve">nog niet afgesloten. </w:t>
      </w:r>
      <w:r w:rsidR="005C30D4" w:rsidRPr="00B675AB">
        <w:rPr>
          <w:rFonts w:cstheme="minorHAnsi"/>
        </w:rPr>
        <w:t>Zij w</w:t>
      </w:r>
      <w:r w:rsidR="00924DF8" w:rsidRPr="00B675AB">
        <w:rPr>
          <w:rFonts w:cstheme="minorHAnsi"/>
        </w:rPr>
        <w:t>illen weten om hoeveel mensen het gaat en welke doelgroep dit betreft</w:t>
      </w:r>
      <w:r w:rsidR="005C30D4" w:rsidRPr="00B675AB">
        <w:rPr>
          <w:rFonts w:cstheme="minorHAnsi"/>
        </w:rPr>
        <w:t>, omdat ze vrezen d</w:t>
      </w:r>
      <w:r w:rsidR="00924DF8" w:rsidRPr="00B675AB">
        <w:rPr>
          <w:rFonts w:cstheme="minorHAnsi"/>
        </w:rPr>
        <w:t>at het de chronisch zieken betreft. Zorgmijd</w:t>
      </w:r>
      <w:r w:rsidR="005C30D4" w:rsidRPr="00B675AB">
        <w:rPr>
          <w:rFonts w:cstheme="minorHAnsi"/>
        </w:rPr>
        <w:t xml:space="preserve">ing </w:t>
      </w:r>
      <w:r w:rsidR="00924DF8" w:rsidRPr="00B675AB">
        <w:rPr>
          <w:rFonts w:cstheme="minorHAnsi"/>
        </w:rPr>
        <w:t>is een aandachtspunt</w:t>
      </w:r>
      <w:r w:rsidR="005C30D4" w:rsidRPr="00B675AB">
        <w:rPr>
          <w:rFonts w:cstheme="minorHAnsi"/>
        </w:rPr>
        <w:t>,</w:t>
      </w:r>
      <w:r w:rsidR="00924DF8" w:rsidRPr="00B675AB">
        <w:rPr>
          <w:rFonts w:cstheme="minorHAnsi"/>
        </w:rPr>
        <w:t xml:space="preserve"> wanneer mensen kiezen voor een maximale eigen bijdrage om de premie te drukken.</w:t>
      </w:r>
    </w:p>
    <w:p w:rsidR="004233E4" w:rsidRPr="00B25C1F" w:rsidRDefault="005C30D4" w:rsidP="00B675AB">
      <w:pPr>
        <w:pStyle w:val="Geenafstand"/>
        <w:ind w:left="360"/>
        <w:rPr>
          <w:rFonts w:cstheme="minorHAnsi"/>
        </w:rPr>
      </w:pPr>
      <w:r w:rsidRPr="00B675AB">
        <w:rPr>
          <w:rFonts w:cstheme="minorHAnsi"/>
          <w:u w:val="single"/>
        </w:rPr>
        <w:t>Ouderenbonden:</w:t>
      </w:r>
      <w:r>
        <w:rPr>
          <w:rFonts w:cstheme="minorHAnsi"/>
        </w:rPr>
        <w:t xml:space="preserve"> (via mail) Leden krijgen maandelijks een landelijk blad van de KBO en maandelijks een plaatselijke nieuwsbrief. Alle bestuursleden zijn telefonisch bereikbaar voor de achterban. Er komen geen signalen binnen.</w:t>
      </w:r>
      <w:r w:rsidR="004233E4">
        <w:rPr>
          <w:rFonts w:cstheme="minorHAnsi"/>
        </w:rPr>
        <w:br/>
      </w:r>
    </w:p>
    <w:p w:rsidR="00CC2B3A" w:rsidRDefault="004233E4" w:rsidP="00196E68">
      <w:pPr>
        <w:pStyle w:val="Geenafstand"/>
        <w:numPr>
          <w:ilvl w:val="0"/>
          <w:numId w:val="31"/>
        </w:numPr>
        <w:rPr>
          <w:rFonts w:asciiTheme="minorHAnsi" w:hAnsiTheme="minorHAnsi" w:cs="Arial"/>
          <w:sz w:val="20"/>
          <w:szCs w:val="20"/>
        </w:rPr>
      </w:pPr>
      <w:r w:rsidRPr="00B675AB">
        <w:rPr>
          <w:rFonts w:cstheme="minorHAnsi"/>
          <w:b/>
        </w:rPr>
        <w:lastRenderedPageBreak/>
        <w:t>Rondvraag en sluiting</w:t>
      </w:r>
      <w:r w:rsidR="00B12715" w:rsidRPr="00B675AB">
        <w:rPr>
          <w:rFonts w:cstheme="minorHAnsi"/>
          <w:b/>
        </w:rPr>
        <w:br/>
      </w:r>
      <w:r w:rsidR="005C30D4">
        <w:rPr>
          <w:rFonts w:cstheme="minorHAnsi"/>
        </w:rPr>
        <w:t>BN: de h</w:t>
      </w:r>
      <w:r w:rsidR="00AE1C71">
        <w:rPr>
          <w:rFonts w:cstheme="minorHAnsi"/>
        </w:rPr>
        <w:t xml:space="preserve">alvering </w:t>
      </w:r>
      <w:r w:rsidR="005C30D4">
        <w:rPr>
          <w:rFonts w:cstheme="minorHAnsi"/>
        </w:rPr>
        <w:t xml:space="preserve">van de </w:t>
      </w:r>
      <w:r w:rsidR="00AE1C71">
        <w:rPr>
          <w:rFonts w:cstheme="minorHAnsi"/>
        </w:rPr>
        <w:t>POH</w:t>
      </w:r>
      <w:r w:rsidR="005C30D4">
        <w:rPr>
          <w:rFonts w:cstheme="minorHAnsi"/>
        </w:rPr>
        <w:t xml:space="preserve"> komt door Corona, mensen stellen de hulpvraag uit waardoor een dip i</w:t>
      </w:r>
      <w:r w:rsidR="00AE1C71">
        <w:rPr>
          <w:rFonts w:cstheme="minorHAnsi"/>
        </w:rPr>
        <w:t>n het aantal meldingen</w:t>
      </w:r>
      <w:r w:rsidR="005C30D4">
        <w:rPr>
          <w:rFonts w:cstheme="minorHAnsi"/>
        </w:rPr>
        <w:t xml:space="preserve"> ontstaat</w:t>
      </w:r>
      <w:r w:rsidR="00AE1C71">
        <w:rPr>
          <w:rFonts w:cstheme="minorHAnsi"/>
        </w:rPr>
        <w:t>.</w:t>
      </w:r>
      <w:r>
        <w:rPr>
          <w:rFonts w:cstheme="minorHAnsi"/>
        </w:rPr>
        <w:br/>
      </w:r>
      <w:r>
        <w:rPr>
          <w:rFonts w:cstheme="minorHAnsi"/>
        </w:rPr>
        <w:br/>
      </w:r>
    </w:p>
    <w:p w:rsidR="00196E68" w:rsidRPr="00196E68" w:rsidRDefault="00196E68" w:rsidP="00196E68">
      <w:pPr>
        <w:pStyle w:val="Lijstalinea"/>
        <w:numPr>
          <w:ilvl w:val="0"/>
          <w:numId w:val="31"/>
        </w:numPr>
        <w:rPr>
          <w:b/>
        </w:rPr>
      </w:pPr>
      <w:r w:rsidRPr="00196E68">
        <w:rPr>
          <w:b/>
        </w:rPr>
        <w:t>ACTIE- AANDACHTSPUNTEN</w:t>
      </w:r>
    </w:p>
    <w:p w:rsidR="00196E68" w:rsidRPr="00021E26" w:rsidRDefault="00196E68" w:rsidP="00196E68">
      <w:pPr>
        <w:pStyle w:val="Geenafstand"/>
        <w:ind w:left="360"/>
        <w:rPr>
          <w:rFonts w:asciiTheme="minorHAnsi" w:hAnsiTheme="minorHAnsi" w:cs="Arial"/>
          <w:sz w:val="20"/>
          <w:szCs w:val="20"/>
        </w:rPr>
      </w:pPr>
    </w:p>
    <w:tbl>
      <w:tblPr>
        <w:tblW w:w="847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335"/>
        <w:gridCol w:w="1137"/>
      </w:tblGrid>
      <w:tr w:rsidR="00196E68" w:rsidRPr="00021E26" w:rsidTr="00C36B47">
        <w:tc>
          <w:tcPr>
            <w:tcW w:w="7335" w:type="dxa"/>
            <w:tcBorders>
              <w:top w:val="single" w:sz="8" w:space="0" w:color="4F81BD"/>
              <w:left w:val="single" w:sz="8" w:space="0" w:color="4F81BD"/>
              <w:bottom w:val="single" w:sz="8" w:space="0" w:color="4F81BD"/>
            </w:tcBorders>
          </w:tcPr>
          <w:p w:rsidR="00196E68" w:rsidRPr="00021E26" w:rsidRDefault="00196E68" w:rsidP="00F402B9">
            <w:pPr>
              <w:rPr>
                <w:rFonts w:ascii="Calibri" w:hAnsi="Calibri" w:cs="Arial"/>
                <w:sz w:val="19"/>
                <w:szCs w:val="19"/>
              </w:rPr>
            </w:pPr>
          </w:p>
        </w:tc>
        <w:tc>
          <w:tcPr>
            <w:tcW w:w="1137" w:type="dxa"/>
            <w:tcBorders>
              <w:top w:val="single" w:sz="8" w:space="0" w:color="4F81BD"/>
              <w:bottom w:val="single" w:sz="8" w:space="0" w:color="4F81BD"/>
              <w:right w:val="single" w:sz="8" w:space="0" w:color="4F81BD"/>
            </w:tcBorders>
          </w:tcPr>
          <w:p w:rsidR="00196E68" w:rsidRPr="00021E26" w:rsidRDefault="00C36B47" w:rsidP="00F402B9">
            <w:pPr>
              <w:rPr>
                <w:rFonts w:ascii="Calibri" w:hAnsi="Calibri" w:cs="Arial"/>
                <w:sz w:val="19"/>
                <w:szCs w:val="19"/>
              </w:rPr>
            </w:pPr>
            <w:r>
              <w:rPr>
                <w:rFonts w:ascii="Calibri" w:hAnsi="Calibri" w:cs="Arial"/>
                <w:sz w:val="19"/>
                <w:szCs w:val="19"/>
              </w:rPr>
              <w:t>Datum vergadering</w:t>
            </w:r>
          </w:p>
        </w:tc>
      </w:tr>
      <w:tr w:rsidR="00C36B47" w:rsidRPr="00021E26" w:rsidTr="00C36B47">
        <w:tc>
          <w:tcPr>
            <w:tcW w:w="7335" w:type="dxa"/>
            <w:tcBorders>
              <w:top w:val="single" w:sz="8" w:space="0" w:color="4F81BD"/>
              <w:left w:val="single" w:sz="8" w:space="0" w:color="4F81BD"/>
              <w:bottom w:val="single" w:sz="8" w:space="0" w:color="4F81BD"/>
            </w:tcBorders>
          </w:tcPr>
          <w:p w:rsidR="00C36B47" w:rsidRPr="00C36B47" w:rsidRDefault="00C36B47" w:rsidP="00C36B47">
            <w:pPr>
              <w:pStyle w:val="Lijstalinea"/>
              <w:numPr>
                <w:ilvl w:val="0"/>
                <w:numId w:val="45"/>
              </w:numPr>
              <w:rPr>
                <w:rFonts w:ascii="Calibri" w:hAnsi="Calibri" w:cs="Arial"/>
                <w:sz w:val="19"/>
                <w:szCs w:val="19"/>
              </w:rPr>
            </w:pPr>
            <w:r w:rsidRPr="00C36B47">
              <w:rPr>
                <w:rFonts w:ascii="Calibri" w:hAnsi="Calibri" w:cs="Arial"/>
                <w:sz w:val="19"/>
                <w:szCs w:val="19"/>
              </w:rPr>
              <w:t>Aandachtspunt: Transitie Beschermd wonen, vervolg themabijeenkomst (blijft staan)</w:t>
            </w:r>
          </w:p>
        </w:tc>
        <w:tc>
          <w:tcPr>
            <w:tcW w:w="1137" w:type="dxa"/>
            <w:tcBorders>
              <w:top w:val="single" w:sz="8" w:space="0" w:color="4F81BD"/>
              <w:bottom w:val="single" w:sz="8" w:space="0" w:color="4F81BD"/>
              <w:right w:val="single" w:sz="8" w:space="0" w:color="4F81BD"/>
            </w:tcBorders>
          </w:tcPr>
          <w:p w:rsidR="00C36B47" w:rsidRPr="00021E26" w:rsidRDefault="00C36B47" w:rsidP="00F402B9">
            <w:pPr>
              <w:rPr>
                <w:rFonts w:ascii="Calibri" w:hAnsi="Calibri" w:cs="Arial"/>
                <w:sz w:val="19"/>
                <w:szCs w:val="19"/>
              </w:rPr>
            </w:pPr>
          </w:p>
        </w:tc>
      </w:tr>
      <w:tr w:rsidR="00196E68" w:rsidRPr="00C36B47" w:rsidTr="00C36B47">
        <w:tc>
          <w:tcPr>
            <w:tcW w:w="7335" w:type="dxa"/>
            <w:tcBorders>
              <w:top w:val="single" w:sz="8" w:space="0" w:color="4F81BD"/>
              <w:left w:val="single" w:sz="8" w:space="0" w:color="4F81BD"/>
              <w:bottom w:val="single" w:sz="8" w:space="0" w:color="4F81BD"/>
            </w:tcBorders>
          </w:tcPr>
          <w:p w:rsidR="00196E68" w:rsidRPr="00C36B47" w:rsidRDefault="00C36B47" w:rsidP="00C36B47">
            <w:pPr>
              <w:pStyle w:val="Lijstalinea"/>
              <w:numPr>
                <w:ilvl w:val="0"/>
                <w:numId w:val="45"/>
              </w:numPr>
              <w:rPr>
                <w:rFonts w:asciiTheme="minorHAnsi" w:hAnsiTheme="minorHAnsi" w:cstheme="minorHAnsi"/>
                <w:sz w:val="19"/>
                <w:szCs w:val="19"/>
              </w:rPr>
            </w:pPr>
            <w:r w:rsidRPr="00C36B47">
              <w:rPr>
                <w:rFonts w:asciiTheme="minorHAnsi" w:hAnsiTheme="minorHAnsi" w:cstheme="minorHAnsi"/>
                <w:sz w:val="19"/>
                <w:szCs w:val="19"/>
              </w:rPr>
              <w:t xml:space="preserve">2 </w:t>
            </w:r>
            <w:proofErr w:type="spellStart"/>
            <w:r w:rsidR="00B759E4" w:rsidRPr="00C36B47">
              <w:rPr>
                <w:rFonts w:asciiTheme="minorHAnsi" w:hAnsiTheme="minorHAnsi" w:cstheme="minorHAnsi"/>
                <w:sz w:val="19"/>
                <w:szCs w:val="19"/>
              </w:rPr>
              <w:t>Scootmobielpool</w:t>
            </w:r>
            <w:proofErr w:type="spellEnd"/>
          </w:p>
        </w:tc>
        <w:tc>
          <w:tcPr>
            <w:tcW w:w="1137" w:type="dxa"/>
            <w:tcBorders>
              <w:top w:val="single" w:sz="8" w:space="0" w:color="4F81BD"/>
              <w:bottom w:val="single" w:sz="8" w:space="0" w:color="4F81BD"/>
              <w:right w:val="single" w:sz="8" w:space="0" w:color="4F81BD"/>
            </w:tcBorders>
          </w:tcPr>
          <w:p w:rsidR="00196E68" w:rsidRPr="00C36B47" w:rsidRDefault="00196E68" w:rsidP="00C36B47">
            <w:pPr>
              <w:rPr>
                <w:rFonts w:asciiTheme="minorHAnsi" w:hAnsiTheme="minorHAnsi" w:cstheme="minorHAnsi"/>
                <w:sz w:val="19"/>
                <w:szCs w:val="19"/>
              </w:rPr>
            </w:pPr>
          </w:p>
        </w:tc>
      </w:tr>
      <w:tr w:rsidR="00196E68" w:rsidRPr="00C36B47" w:rsidTr="00C36B47">
        <w:tc>
          <w:tcPr>
            <w:tcW w:w="7335" w:type="dxa"/>
            <w:tcBorders>
              <w:top w:val="single" w:sz="8" w:space="0" w:color="4F81BD"/>
              <w:left w:val="single" w:sz="8" w:space="0" w:color="4F81BD"/>
              <w:bottom w:val="single" w:sz="8" w:space="0" w:color="4F81BD"/>
            </w:tcBorders>
          </w:tcPr>
          <w:p w:rsidR="00196E68" w:rsidRPr="00C36B47" w:rsidRDefault="00C36B47" w:rsidP="00C36B47">
            <w:pPr>
              <w:pStyle w:val="Lijstalinea"/>
              <w:numPr>
                <w:ilvl w:val="0"/>
                <w:numId w:val="45"/>
              </w:numPr>
              <w:rPr>
                <w:rFonts w:asciiTheme="minorHAnsi" w:hAnsiTheme="minorHAnsi" w:cstheme="minorHAnsi"/>
                <w:sz w:val="19"/>
                <w:szCs w:val="19"/>
              </w:rPr>
            </w:pPr>
            <w:r w:rsidRPr="00C36B47">
              <w:rPr>
                <w:rFonts w:asciiTheme="minorHAnsi" w:hAnsiTheme="minorHAnsi" w:cstheme="minorHAnsi"/>
                <w:sz w:val="19"/>
                <w:szCs w:val="19"/>
              </w:rPr>
              <w:t>S</w:t>
            </w:r>
            <w:r w:rsidR="00196E68" w:rsidRPr="00C36B47">
              <w:rPr>
                <w:rFonts w:asciiTheme="minorHAnsi" w:hAnsiTheme="minorHAnsi" w:cstheme="minorHAnsi"/>
                <w:sz w:val="19"/>
                <w:szCs w:val="19"/>
              </w:rPr>
              <w:t>tand van zaken mobiliteit (vervoer)</w:t>
            </w:r>
            <w:r w:rsidRPr="00C36B47">
              <w:rPr>
                <w:rFonts w:asciiTheme="minorHAnsi" w:hAnsiTheme="minorHAnsi" w:cstheme="minorHAnsi"/>
                <w:sz w:val="19"/>
                <w:szCs w:val="19"/>
              </w:rPr>
              <w:t xml:space="preserve"> november 2020</w:t>
            </w:r>
          </w:p>
        </w:tc>
        <w:tc>
          <w:tcPr>
            <w:tcW w:w="1137" w:type="dxa"/>
            <w:tcBorders>
              <w:top w:val="single" w:sz="8" w:space="0" w:color="4F81BD"/>
              <w:bottom w:val="single" w:sz="8" w:space="0" w:color="4F81BD"/>
              <w:right w:val="single" w:sz="8" w:space="0" w:color="4F81BD"/>
            </w:tcBorders>
          </w:tcPr>
          <w:p w:rsidR="00196E68" w:rsidRPr="00C36B47" w:rsidRDefault="00196E68" w:rsidP="00C36B47">
            <w:pPr>
              <w:pStyle w:val="Lijstalinea"/>
              <w:ind w:left="360"/>
              <w:rPr>
                <w:rFonts w:asciiTheme="minorHAnsi" w:hAnsiTheme="minorHAnsi" w:cstheme="minorHAnsi"/>
                <w:sz w:val="19"/>
                <w:szCs w:val="19"/>
              </w:rPr>
            </w:pPr>
          </w:p>
        </w:tc>
      </w:tr>
      <w:tr w:rsidR="00196E68" w:rsidRPr="00C36B47" w:rsidTr="00C36B47">
        <w:trPr>
          <w:trHeight w:val="326"/>
        </w:trPr>
        <w:tc>
          <w:tcPr>
            <w:tcW w:w="7335" w:type="dxa"/>
            <w:tcBorders>
              <w:top w:val="single" w:sz="8" w:space="0" w:color="4F81BD"/>
              <w:left w:val="single" w:sz="8" w:space="0" w:color="4F81BD"/>
              <w:bottom w:val="single" w:sz="8" w:space="0" w:color="4F81BD"/>
            </w:tcBorders>
          </w:tcPr>
          <w:p w:rsidR="00196E68" w:rsidRPr="00021E26" w:rsidRDefault="00C36B47" w:rsidP="00C36B47">
            <w:pPr>
              <w:pStyle w:val="Lijstalinea"/>
              <w:numPr>
                <w:ilvl w:val="0"/>
                <w:numId w:val="45"/>
              </w:numPr>
              <w:rPr>
                <w:rFonts w:asciiTheme="minorHAnsi" w:hAnsiTheme="minorHAnsi" w:cstheme="minorHAnsi"/>
                <w:sz w:val="19"/>
                <w:szCs w:val="19"/>
              </w:rPr>
            </w:pPr>
            <w:r>
              <w:rPr>
                <w:rFonts w:asciiTheme="minorHAnsi" w:hAnsiTheme="minorHAnsi" w:cstheme="minorHAnsi"/>
                <w:sz w:val="19"/>
                <w:szCs w:val="19"/>
              </w:rPr>
              <w:t>G</w:t>
            </w:r>
            <w:r w:rsidR="00196E68" w:rsidRPr="00021E26">
              <w:rPr>
                <w:rFonts w:asciiTheme="minorHAnsi" w:hAnsiTheme="minorHAnsi" w:cstheme="minorHAnsi"/>
                <w:sz w:val="19"/>
                <w:szCs w:val="19"/>
              </w:rPr>
              <w:t>ezondheidsnota 2020 -2024, najaar geeft gemeente hier presentatie over.</w:t>
            </w:r>
          </w:p>
        </w:tc>
        <w:tc>
          <w:tcPr>
            <w:tcW w:w="1137" w:type="dxa"/>
            <w:tcBorders>
              <w:top w:val="single" w:sz="8" w:space="0" w:color="4F81BD"/>
              <w:bottom w:val="single" w:sz="8" w:space="0" w:color="4F81BD"/>
              <w:right w:val="single" w:sz="8" w:space="0" w:color="4F81BD"/>
            </w:tcBorders>
          </w:tcPr>
          <w:p w:rsidR="00196E68" w:rsidRPr="00C36B47" w:rsidRDefault="00196E68" w:rsidP="00C36B47">
            <w:pPr>
              <w:pStyle w:val="Lijstalinea"/>
              <w:ind w:left="360"/>
              <w:rPr>
                <w:rFonts w:asciiTheme="minorHAnsi" w:hAnsiTheme="minorHAnsi" w:cstheme="minorHAnsi"/>
                <w:sz w:val="19"/>
                <w:szCs w:val="19"/>
              </w:rPr>
            </w:pPr>
          </w:p>
        </w:tc>
      </w:tr>
      <w:tr w:rsidR="00196E68" w:rsidRPr="00C36B47" w:rsidTr="00C36B47">
        <w:trPr>
          <w:trHeight w:val="326"/>
        </w:trPr>
        <w:tc>
          <w:tcPr>
            <w:tcW w:w="7335" w:type="dxa"/>
            <w:tcBorders>
              <w:top w:val="single" w:sz="8" w:space="0" w:color="4F81BD"/>
              <w:left w:val="single" w:sz="8" w:space="0" w:color="4F81BD"/>
              <w:bottom w:val="single" w:sz="8" w:space="0" w:color="4F81BD"/>
            </w:tcBorders>
          </w:tcPr>
          <w:p w:rsidR="00196E68" w:rsidRPr="00C36B47" w:rsidRDefault="00196E68" w:rsidP="00C36B47">
            <w:pPr>
              <w:pStyle w:val="Lijstalinea"/>
              <w:numPr>
                <w:ilvl w:val="0"/>
                <w:numId w:val="45"/>
              </w:numPr>
              <w:rPr>
                <w:rFonts w:asciiTheme="minorHAnsi" w:hAnsiTheme="minorHAnsi" w:cstheme="minorHAnsi"/>
                <w:sz w:val="19"/>
                <w:szCs w:val="19"/>
              </w:rPr>
            </w:pPr>
            <w:r w:rsidRPr="00C36B47">
              <w:rPr>
                <w:rFonts w:asciiTheme="minorHAnsi" w:hAnsiTheme="minorHAnsi" w:cstheme="minorHAnsi"/>
                <w:sz w:val="19"/>
                <w:szCs w:val="19"/>
              </w:rPr>
              <w:t>(Uitvoeringsprogramma) Publieke Gezondheid</w:t>
            </w:r>
            <w:r w:rsidR="00C36B47" w:rsidRPr="00C36B47">
              <w:rPr>
                <w:rFonts w:asciiTheme="minorHAnsi" w:hAnsiTheme="minorHAnsi" w:cstheme="minorHAnsi"/>
                <w:sz w:val="19"/>
                <w:szCs w:val="19"/>
              </w:rPr>
              <w:t xml:space="preserve"> </w:t>
            </w:r>
          </w:p>
        </w:tc>
        <w:tc>
          <w:tcPr>
            <w:tcW w:w="1137" w:type="dxa"/>
            <w:tcBorders>
              <w:top w:val="single" w:sz="8" w:space="0" w:color="4F81BD"/>
              <w:bottom w:val="single" w:sz="8" w:space="0" w:color="4F81BD"/>
              <w:right w:val="single" w:sz="8" w:space="0" w:color="4F81BD"/>
            </w:tcBorders>
          </w:tcPr>
          <w:p w:rsidR="00196E68" w:rsidRPr="00C36B47" w:rsidRDefault="00196E68" w:rsidP="00C36B47">
            <w:pPr>
              <w:pStyle w:val="Lijstalinea"/>
              <w:ind w:left="360"/>
              <w:rPr>
                <w:rFonts w:asciiTheme="minorHAnsi" w:hAnsiTheme="minorHAnsi" w:cstheme="minorHAnsi"/>
                <w:sz w:val="19"/>
                <w:szCs w:val="19"/>
              </w:rPr>
            </w:pPr>
          </w:p>
        </w:tc>
      </w:tr>
      <w:tr w:rsidR="00196E68" w:rsidRPr="00C36B47" w:rsidTr="00C36B47">
        <w:trPr>
          <w:trHeight w:val="326"/>
        </w:trPr>
        <w:tc>
          <w:tcPr>
            <w:tcW w:w="7335" w:type="dxa"/>
            <w:tcBorders>
              <w:top w:val="single" w:sz="8" w:space="0" w:color="4F81BD"/>
              <w:left w:val="single" w:sz="8" w:space="0" w:color="4F81BD"/>
              <w:bottom w:val="single" w:sz="8" w:space="0" w:color="4F81BD"/>
            </w:tcBorders>
          </w:tcPr>
          <w:p w:rsidR="00196E68" w:rsidRPr="00E36CFF" w:rsidRDefault="00C36B47" w:rsidP="00C36B47">
            <w:pPr>
              <w:pStyle w:val="Lijstalinea"/>
              <w:numPr>
                <w:ilvl w:val="0"/>
                <w:numId w:val="45"/>
              </w:numPr>
              <w:rPr>
                <w:rFonts w:asciiTheme="minorHAnsi" w:hAnsiTheme="minorHAnsi" w:cstheme="minorHAnsi"/>
                <w:sz w:val="19"/>
                <w:szCs w:val="19"/>
              </w:rPr>
            </w:pPr>
            <w:r>
              <w:rPr>
                <w:rFonts w:asciiTheme="minorHAnsi" w:hAnsiTheme="minorHAnsi" w:cstheme="minorHAnsi"/>
                <w:sz w:val="19"/>
                <w:szCs w:val="19"/>
              </w:rPr>
              <w:t>S</w:t>
            </w:r>
            <w:r w:rsidR="00196E68" w:rsidRPr="00E36CFF">
              <w:rPr>
                <w:rFonts w:asciiTheme="minorHAnsi" w:hAnsiTheme="minorHAnsi" w:cstheme="minorHAnsi"/>
                <w:sz w:val="19"/>
                <w:szCs w:val="19"/>
              </w:rPr>
              <w:t>tukken WMO-raad mailen naar voorzitter Cliëntenplatform Werk &amp; Inkomen- en Netwerk Sociale Zekerheid</w:t>
            </w:r>
          </w:p>
        </w:tc>
        <w:tc>
          <w:tcPr>
            <w:tcW w:w="1137" w:type="dxa"/>
            <w:tcBorders>
              <w:top w:val="single" w:sz="8" w:space="0" w:color="4F81BD"/>
              <w:bottom w:val="single" w:sz="8" w:space="0" w:color="4F81BD"/>
              <w:right w:val="single" w:sz="8" w:space="0" w:color="4F81BD"/>
            </w:tcBorders>
          </w:tcPr>
          <w:p w:rsidR="00196E68" w:rsidRPr="00C36B47" w:rsidRDefault="00196E68" w:rsidP="00C36B47">
            <w:pPr>
              <w:pStyle w:val="Lijstalinea"/>
              <w:ind w:left="360"/>
              <w:rPr>
                <w:rFonts w:asciiTheme="minorHAnsi" w:hAnsiTheme="minorHAnsi" w:cstheme="minorHAnsi"/>
                <w:sz w:val="19"/>
                <w:szCs w:val="19"/>
              </w:rPr>
            </w:pPr>
          </w:p>
        </w:tc>
      </w:tr>
      <w:tr w:rsidR="00196E68" w:rsidRPr="00C36B47" w:rsidTr="00C36B47">
        <w:trPr>
          <w:trHeight w:val="326"/>
        </w:trPr>
        <w:tc>
          <w:tcPr>
            <w:tcW w:w="7335" w:type="dxa"/>
            <w:tcBorders>
              <w:top w:val="single" w:sz="8" w:space="0" w:color="4F81BD"/>
              <w:left w:val="single" w:sz="8" w:space="0" w:color="4F81BD"/>
              <w:bottom w:val="single" w:sz="8" w:space="0" w:color="4F81BD"/>
            </w:tcBorders>
          </w:tcPr>
          <w:p w:rsidR="00196E68" w:rsidRPr="000252FA" w:rsidRDefault="00196E68" w:rsidP="00C36B47">
            <w:pPr>
              <w:pStyle w:val="Lijstalinea"/>
              <w:numPr>
                <w:ilvl w:val="0"/>
                <w:numId w:val="45"/>
              </w:numPr>
              <w:rPr>
                <w:rFonts w:asciiTheme="minorHAnsi" w:hAnsiTheme="minorHAnsi" w:cstheme="minorHAnsi"/>
                <w:sz w:val="19"/>
                <w:szCs w:val="19"/>
              </w:rPr>
            </w:pPr>
            <w:r>
              <w:rPr>
                <w:rFonts w:asciiTheme="minorHAnsi" w:hAnsiTheme="minorHAnsi" w:cstheme="minorHAnsi"/>
                <w:sz w:val="19"/>
                <w:szCs w:val="19"/>
              </w:rPr>
              <w:t>S</w:t>
            </w:r>
            <w:r w:rsidRPr="001A3EB7">
              <w:rPr>
                <w:rFonts w:asciiTheme="minorHAnsi" w:hAnsiTheme="minorHAnsi" w:cstheme="minorHAnsi"/>
                <w:sz w:val="19"/>
                <w:szCs w:val="19"/>
              </w:rPr>
              <w:t>takeholdersbijeenkomst Reggewoon</w:t>
            </w:r>
          </w:p>
        </w:tc>
        <w:tc>
          <w:tcPr>
            <w:tcW w:w="1137" w:type="dxa"/>
            <w:tcBorders>
              <w:top w:val="single" w:sz="8" w:space="0" w:color="4F81BD"/>
              <w:bottom w:val="single" w:sz="8" w:space="0" w:color="4F81BD"/>
              <w:right w:val="single" w:sz="8" w:space="0" w:color="4F81BD"/>
            </w:tcBorders>
          </w:tcPr>
          <w:p w:rsidR="00196E68" w:rsidRPr="00C36B47" w:rsidRDefault="00196E68" w:rsidP="00C36B47">
            <w:pPr>
              <w:pStyle w:val="Lijstalinea"/>
              <w:ind w:left="360"/>
              <w:rPr>
                <w:rFonts w:asciiTheme="minorHAnsi" w:hAnsiTheme="minorHAnsi" w:cstheme="minorHAnsi"/>
                <w:sz w:val="19"/>
                <w:szCs w:val="19"/>
              </w:rPr>
            </w:pPr>
          </w:p>
        </w:tc>
      </w:tr>
      <w:tr w:rsidR="00196E68" w:rsidRPr="00C36B47" w:rsidTr="00C36B47">
        <w:trPr>
          <w:trHeight w:val="326"/>
        </w:trPr>
        <w:tc>
          <w:tcPr>
            <w:tcW w:w="7335" w:type="dxa"/>
            <w:tcBorders>
              <w:top w:val="single" w:sz="8" w:space="0" w:color="4F81BD"/>
              <w:left w:val="single" w:sz="8" w:space="0" w:color="4F81BD"/>
              <w:bottom w:val="single" w:sz="8" w:space="0" w:color="4F81BD"/>
            </w:tcBorders>
          </w:tcPr>
          <w:p w:rsidR="00196E68" w:rsidRDefault="00196E68" w:rsidP="00C36B47">
            <w:pPr>
              <w:pStyle w:val="Lijstalinea"/>
              <w:numPr>
                <w:ilvl w:val="0"/>
                <w:numId w:val="45"/>
              </w:numPr>
              <w:rPr>
                <w:rFonts w:asciiTheme="minorHAnsi" w:hAnsiTheme="minorHAnsi" w:cstheme="minorHAnsi"/>
                <w:sz w:val="19"/>
                <w:szCs w:val="19"/>
              </w:rPr>
            </w:pPr>
            <w:r>
              <w:rPr>
                <w:rFonts w:asciiTheme="minorHAnsi" w:hAnsiTheme="minorHAnsi" w:cstheme="minorHAnsi"/>
                <w:sz w:val="19"/>
                <w:szCs w:val="19"/>
              </w:rPr>
              <w:t>Thema</w:t>
            </w:r>
            <w:r w:rsidR="00C36B47">
              <w:rPr>
                <w:rFonts w:asciiTheme="minorHAnsi" w:hAnsiTheme="minorHAnsi" w:cstheme="minorHAnsi"/>
                <w:sz w:val="19"/>
                <w:szCs w:val="19"/>
              </w:rPr>
              <w:t xml:space="preserve">bijeenkomst </w:t>
            </w:r>
            <w:r>
              <w:rPr>
                <w:rFonts w:asciiTheme="minorHAnsi" w:hAnsiTheme="minorHAnsi" w:cstheme="minorHAnsi"/>
                <w:sz w:val="19"/>
                <w:szCs w:val="19"/>
              </w:rPr>
              <w:t>LHBT</w:t>
            </w:r>
            <w:r w:rsidR="00C36B47">
              <w:rPr>
                <w:rFonts w:asciiTheme="minorHAnsi" w:hAnsiTheme="minorHAnsi" w:cstheme="minorHAnsi"/>
                <w:sz w:val="19"/>
                <w:szCs w:val="19"/>
              </w:rPr>
              <w:t xml:space="preserve"> </w:t>
            </w:r>
          </w:p>
        </w:tc>
        <w:tc>
          <w:tcPr>
            <w:tcW w:w="1137" w:type="dxa"/>
            <w:tcBorders>
              <w:top w:val="single" w:sz="8" w:space="0" w:color="4F81BD"/>
              <w:bottom w:val="single" w:sz="8" w:space="0" w:color="4F81BD"/>
              <w:right w:val="single" w:sz="8" w:space="0" w:color="4F81BD"/>
            </w:tcBorders>
          </w:tcPr>
          <w:p w:rsidR="00196E68" w:rsidRPr="00C36B47" w:rsidRDefault="00196E68" w:rsidP="00C36B47">
            <w:pPr>
              <w:pStyle w:val="Lijstalinea"/>
              <w:ind w:left="360"/>
              <w:rPr>
                <w:rFonts w:asciiTheme="minorHAnsi" w:hAnsiTheme="minorHAnsi" w:cstheme="minorHAnsi"/>
                <w:sz w:val="19"/>
                <w:szCs w:val="19"/>
              </w:rPr>
            </w:pPr>
          </w:p>
        </w:tc>
      </w:tr>
      <w:tr w:rsidR="00A53828" w:rsidRPr="00E36B8D" w:rsidTr="00C36B47">
        <w:trPr>
          <w:trHeight w:val="326"/>
        </w:trPr>
        <w:tc>
          <w:tcPr>
            <w:tcW w:w="7335" w:type="dxa"/>
            <w:tcBorders>
              <w:top w:val="single" w:sz="8" w:space="0" w:color="4F81BD"/>
              <w:left w:val="single" w:sz="8" w:space="0" w:color="4F81BD"/>
              <w:bottom w:val="single" w:sz="8" w:space="0" w:color="4F81BD"/>
            </w:tcBorders>
          </w:tcPr>
          <w:p w:rsidR="00A53828" w:rsidRPr="00B43CF0" w:rsidRDefault="00B43CF0" w:rsidP="00C36B47">
            <w:pPr>
              <w:pStyle w:val="Lijstalinea"/>
              <w:numPr>
                <w:ilvl w:val="0"/>
                <w:numId w:val="45"/>
              </w:numPr>
              <w:rPr>
                <w:rFonts w:asciiTheme="minorHAnsi" w:hAnsiTheme="minorHAnsi" w:cstheme="minorHAnsi"/>
                <w:sz w:val="19"/>
                <w:szCs w:val="19"/>
              </w:rPr>
            </w:pPr>
            <w:r>
              <w:rPr>
                <w:rFonts w:asciiTheme="minorHAnsi" w:hAnsiTheme="minorHAnsi" w:cstheme="minorHAnsi"/>
                <w:sz w:val="19"/>
                <w:szCs w:val="19"/>
              </w:rPr>
              <w:t>Kadernota Wmo 2015-2019. Aanpassen of verlengen: reactie Wmo-raad gewenst</w:t>
            </w:r>
          </w:p>
        </w:tc>
        <w:tc>
          <w:tcPr>
            <w:tcW w:w="1137" w:type="dxa"/>
            <w:tcBorders>
              <w:top w:val="single" w:sz="8" w:space="0" w:color="4F81BD"/>
              <w:bottom w:val="single" w:sz="8" w:space="0" w:color="4F81BD"/>
              <w:right w:val="single" w:sz="8" w:space="0" w:color="4F81BD"/>
            </w:tcBorders>
          </w:tcPr>
          <w:p w:rsidR="00A53828" w:rsidRPr="004F332B" w:rsidRDefault="004F332B" w:rsidP="00F402B9">
            <w:pPr>
              <w:rPr>
                <w:sz w:val="18"/>
                <w:szCs w:val="18"/>
              </w:rPr>
            </w:pPr>
            <w:r w:rsidRPr="004F332B">
              <w:rPr>
                <w:sz w:val="18"/>
                <w:szCs w:val="18"/>
              </w:rPr>
              <w:t>19-</w:t>
            </w:r>
            <w:r w:rsidR="005F3DAF">
              <w:rPr>
                <w:sz w:val="18"/>
                <w:szCs w:val="18"/>
              </w:rPr>
              <w:t>10</w:t>
            </w:r>
            <w:r w:rsidR="00C36B47">
              <w:rPr>
                <w:sz w:val="18"/>
                <w:szCs w:val="18"/>
              </w:rPr>
              <w:t>-20</w:t>
            </w:r>
          </w:p>
        </w:tc>
      </w:tr>
      <w:tr w:rsidR="00A53828" w:rsidRPr="00E36B8D" w:rsidTr="00C36B47">
        <w:trPr>
          <w:trHeight w:val="326"/>
        </w:trPr>
        <w:tc>
          <w:tcPr>
            <w:tcW w:w="7335" w:type="dxa"/>
            <w:tcBorders>
              <w:top w:val="single" w:sz="8" w:space="0" w:color="4F81BD"/>
              <w:left w:val="single" w:sz="8" w:space="0" w:color="4F81BD"/>
              <w:bottom w:val="single" w:sz="8" w:space="0" w:color="4F81BD"/>
            </w:tcBorders>
          </w:tcPr>
          <w:p w:rsidR="00A53828" w:rsidRPr="00251A21" w:rsidRDefault="004B016C" w:rsidP="00C36B47">
            <w:pPr>
              <w:pStyle w:val="Lijstalinea"/>
              <w:numPr>
                <w:ilvl w:val="0"/>
                <w:numId w:val="45"/>
              </w:numPr>
              <w:rPr>
                <w:rFonts w:asciiTheme="minorHAnsi" w:hAnsiTheme="minorHAnsi" w:cstheme="minorHAnsi"/>
                <w:sz w:val="19"/>
                <w:szCs w:val="19"/>
              </w:rPr>
            </w:pPr>
            <w:r>
              <w:rPr>
                <w:rFonts w:asciiTheme="minorHAnsi" w:hAnsiTheme="minorHAnsi" w:cstheme="minorHAnsi"/>
                <w:sz w:val="19"/>
                <w:szCs w:val="19"/>
              </w:rPr>
              <w:t>Invulling c</w:t>
            </w:r>
            <w:r w:rsidR="00251A21">
              <w:rPr>
                <w:rFonts w:asciiTheme="minorHAnsi" w:hAnsiTheme="minorHAnsi" w:cstheme="minorHAnsi"/>
                <w:sz w:val="19"/>
                <w:szCs w:val="19"/>
              </w:rPr>
              <w:t xml:space="preserve">liëntondersteuning </w:t>
            </w:r>
            <w:r w:rsidR="001775E9">
              <w:rPr>
                <w:rFonts w:asciiTheme="minorHAnsi" w:hAnsiTheme="minorHAnsi" w:cstheme="minorHAnsi"/>
                <w:sz w:val="19"/>
                <w:szCs w:val="19"/>
              </w:rPr>
              <w:t xml:space="preserve">/vertrouwenspersoon </w:t>
            </w:r>
            <w:bookmarkStart w:id="0" w:name="_GoBack"/>
            <w:bookmarkEnd w:id="0"/>
            <w:r>
              <w:rPr>
                <w:rFonts w:asciiTheme="minorHAnsi" w:hAnsiTheme="minorHAnsi" w:cstheme="minorHAnsi"/>
                <w:sz w:val="19"/>
                <w:szCs w:val="19"/>
              </w:rPr>
              <w:t>bespreken met wethouder</w:t>
            </w:r>
          </w:p>
        </w:tc>
        <w:tc>
          <w:tcPr>
            <w:tcW w:w="1137" w:type="dxa"/>
            <w:tcBorders>
              <w:top w:val="single" w:sz="8" w:space="0" w:color="4F81BD"/>
              <w:bottom w:val="single" w:sz="8" w:space="0" w:color="4F81BD"/>
              <w:right w:val="single" w:sz="8" w:space="0" w:color="4F81BD"/>
            </w:tcBorders>
          </w:tcPr>
          <w:p w:rsidR="00A53828" w:rsidRPr="004F332B" w:rsidRDefault="00C36B47" w:rsidP="00F402B9">
            <w:pPr>
              <w:rPr>
                <w:sz w:val="18"/>
                <w:szCs w:val="18"/>
              </w:rPr>
            </w:pPr>
            <w:r w:rsidRPr="004F332B">
              <w:rPr>
                <w:sz w:val="18"/>
                <w:szCs w:val="18"/>
              </w:rPr>
              <w:t>19-</w:t>
            </w:r>
            <w:r w:rsidR="005F3DAF">
              <w:rPr>
                <w:sz w:val="18"/>
                <w:szCs w:val="18"/>
              </w:rPr>
              <w:t>1</w:t>
            </w:r>
            <w:r w:rsidRPr="004F332B">
              <w:rPr>
                <w:sz w:val="18"/>
                <w:szCs w:val="18"/>
              </w:rPr>
              <w:t>0</w:t>
            </w:r>
            <w:r>
              <w:rPr>
                <w:sz w:val="18"/>
                <w:szCs w:val="18"/>
              </w:rPr>
              <w:t>-20</w:t>
            </w:r>
          </w:p>
        </w:tc>
      </w:tr>
      <w:tr w:rsidR="00A53828" w:rsidRPr="00E36B8D" w:rsidTr="00C36B47">
        <w:trPr>
          <w:trHeight w:val="326"/>
        </w:trPr>
        <w:tc>
          <w:tcPr>
            <w:tcW w:w="7335" w:type="dxa"/>
            <w:tcBorders>
              <w:top w:val="single" w:sz="8" w:space="0" w:color="4F81BD"/>
              <w:left w:val="single" w:sz="8" w:space="0" w:color="4F81BD"/>
              <w:bottom w:val="single" w:sz="8" w:space="0" w:color="4F81BD"/>
            </w:tcBorders>
          </w:tcPr>
          <w:p w:rsidR="00A53828" w:rsidRPr="00C72E22" w:rsidRDefault="00C72E22" w:rsidP="00C36B47">
            <w:pPr>
              <w:pStyle w:val="Lijstalinea"/>
              <w:numPr>
                <w:ilvl w:val="0"/>
                <w:numId w:val="45"/>
              </w:numPr>
              <w:rPr>
                <w:rFonts w:asciiTheme="minorHAnsi" w:hAnsiTheme="minorHAnsi" w:cstheme="minorHAnsi"/>
                <w:sz w:val="19"/>
                <w:szCs w:val="19"/>
              </w:rPr>
            </w:pPr>
            <w:r>
              <w:rPr>
                <w:rFonts w:asciiTheme="minorHAnsi" w:hAnsiTheme="minorHAnsi" w:cstheme="minorHAnsi"/>
                <w:sz w:val="19"/>
                <w:szCs w:val="19"/>
              </w:rPr>
              <w:t xml:space="preserve">Beschermd </w:t>
            </w:r>
            <w:proofErr w:type="spellStart"/>
            <w:r>
              <w:rPr>
                <w:rFonts w:asciiTheme="minorHAnsi" w:hAnsiTheme="minorHAnsi" w:cstheme="minorHAnsi"/>
                <w:sz w:val="19"/>
                <w:szCs w:val="19"/>
              </w:rPr>
              <w:t>wonen_uitvoeringsplan</w:t>
            </w:r>
            <w:proofErr w:type="spellEnd"/>
          </w:p>
        </w:tc>
        <w:tc>
          <w:tcPr>
            <w:tcW w:w="1137" w:type="dxa"/>
            <w:tcBorders>
              <w:top w:val="single" w:sz="8" w:space="0" w:color="4F81BD"/>
              <w:bottom w:val="single" w:sz="8" w:space="0" w:color="4F81BD"/>
              <w:right w:val="single" w:sz="8" w:space="0" w:color="4F81BD"/>
            </w:tcBorders>
          </w:tcPr>
          <w:p w:rsidR="00A53828" w:rsidRPr="00E36B8D" w:rsidRDefault="00C36B47" w:rsidP="00F402B9">
            <w:r w:rsidRPr="004F332B">
              <w:rPr>
                <w:sz w:val="18"/>
                <w:szCs w:val="18"/>
              </w:rPr>
              <w:t>19-</w:t>
            </w:r>
            <w:r w:rsidR="005F3DAF">
              <w:rPr>
                <w:sz w:val="18"/>
                <w:szCs w:val="18"/>
              </w:rPr>
              <w:t>1</w:t>
            </w:r>
            <w:r w:rsidRPr="004F332B">
              <w:rPr>
                <w:sz w:val="18"/>
                <w:szCs w:val="18"/>
              </w:rPr>
              <w:t>0</w:t>
            </w:r>
            <w:r>
              <w:rPr>
                <w:sz w:val="18"/>
                <w:szCs w:val="18"/>
              </w:rPr>
              <w:t>-20</w:t>
            </w:r>
          </w:p>
        </w:tc>
      </w:tr>
      <w:tr w:rsidR="00A53828" w:rsidRPr="00E36B8D" w:rsidTr="00C36B47">
        <w:trPr>
          <w:trHeight w:val="326"/>
        </w:trPr>
        <w:tc>
          <w:tcPr>
            <w:tcW w:w="7335" w:type="dxa"/>
            <w:tcBorders>
              <w:top w:val="single" w:sz="8" w:space="0" w:color="4F81BD"/>
              <w:left w:val="single" w:sz="8" w:space="0" w:color="4F81BD"/>
              <w:bottom w:val="single" w:sz="8" w:space="0" w:color="4F81BD"/>
            </w:tcBorders>
          </w:tcPr>
          <w:p w:rsidR="00A53828" w:rsidRPr="00C72E22" w:rsidRDefault="00C72E22" w:rsidP="00C36B47">
            <w:pPr>
              <w:pStyle w:val="Lijstalinea"/>
              <w:numPr>
                <w:ilvl w:val="0"/>
                <w:numId w:val="45"/>
              </w:numPr>
              <w:rPr>
                <w:rFonts w:asciiTheme="minorHAnsi" w:hAnsiTheme="minorHAnsi" w:cstheme="minorHAnsi"/>
                <w:sz w:val="19"/>
                <w:szCs w:val="19"/>
              </w:rPr>
            </w:pPr>
            <w:proofErr w:type="spellStart"/>
            <w:r>
              <w:rPr>
                <w:rFonts w:asciiTheme="minorHAnsi" w:hAnsiTheme="minorHAnsi" w:cs="Arial"/>
                <w:sz w:val="20"/>
                <w:szCs w:val="20"/>
              </w:rPr>
              <w:t>Wasverzorging_bespreken</w:t>
            </w:r>
            <w:proofErr w:type="spellEnd"/>
            <w:r>
              <w:rPr>
                <w:rFonts w:asciiTheme="minorHAnsi" w:hAnsiTheme="minorHAnsi" w:cs="Arial"/>
                <w:sz w:val="20"/>
                <w:szCs w:val="20"/>
              </w:rPr>
              <w:t xml:space="preserve"> uitkomst scenario </w:t>
            </w:r>
          </w:p>
        </w:tc>
        <w:tc>
          <w:tcPr>
            <w:tcW w:w="1137" w:type="dxa"/>
            <w:tcBorders>
              <w:top w:val="single" w:sz="8" w:space="0" w:color="4F81BD"/>
              <w:bottom w:val="single" w:sz="8" w:space="0" w:color="4F81BD"/>
              <w:right w:val="single" w:sz="8" w:space="0" w:color="4F81BD"/>
            </w:tcBorders>
          </w:tcPr>
          <w:p w:rsidR="00A53828" w:rsidRPr="00E36B8D" w:rsidRDefault="00C36B47" w:rsidP="00F402B9">
            <w:r w:rsidRPr="004F332B">
              <w:rPr>
                <w:sz w:val="18"/>
                <w:szCs w:val="18"/>
              </w:rPr>
              <w:t>19-</w:t>
            </w:r>
            <w:r w:rsidR="005F3DAF">
              <w:rPr>
                <w:sz w:val="18"/>
                <w:szCs w:val="18"/>
              </w:rPr>
              <w:t>1</w:t>
            </w:r>
            <w:r w:rsidRPr="004F332B">
              <w:rPr>
                <w:sz w:val="18"/>
                <w:szCs w:val="18"/>
              </w:rPr>
              <w:t>0</w:t>
            </w:r>
            <w:r>
              <w:rPr>
                <w:sz w:val="18"/>
                <w:szCs w:val="18"/>
              </w:rPr>
              <w:t>-20</w:t>
            </w:r>
          </w:p>
        </w:tc>
      </w:tr>
      <w:tr w:rsidR="00C72E22" w:rsidRPr="00E36B8D" w:rsidTr="00C36B47">
        <w:trPr>
          <w:trHeight w:val="326"/>
        </w:trPr>
        <w:tc>
          <w:tcPr>
            <w:tcW w:w="7335" w:type="dxa"/>
            <w:tcBorders>
              <w:top w:val="single" w:sz="8" w:space="0" w:color="4F81BD"/>
              <w:left w:val="single" w:sz="8" w:space="0" w:color="4F81BD"/>
              <w:bottom w:val="single" w:sz="8" w:space="0" w:color="4F81BD"/>
            </w:tcBorders>
          </w:tcPr>
          <w:p w:rsidR="00C72E22" w:rsidRDefault="00C72E22" w:rsidP="00C36B47">
            <w:pPr>
              <w:pStyle w:val="Lijstalinea"/>
              <w:numPr>
                <w:ilvl w:val="0"/>
                <w:numId w:val="45"/>
              </w:numPr>
              <w:rPr>
                <w:rFonts w:asciiTheme="minorHAnsi" w:hAnsiTheme="minorHAnsi" w:cs="Arial"/>
                <w:sz w:val="20"/>
                <w:szCs w:val="20"/>
              </w:rPr>
            </w:pPr>
            <w:r>
              <w:rPr>
                <w:rFonts w:asciiTheme="minorHAnsi" w:hAnsiTheme="minorHAnsi" w:cs="Arial"/>
                <w:sz w:val="20"/>
                <w:szCs w:val="20"/>
              </w:rPr>
              <w:t xml:space="preserve">Meedenken over inrichting Sociaal Plein: S. ten </w:t>
            </w:r>
            <w:proofErr w:type="spellStart"/>
            <w:r>
              <w:rPr>
                <w:rFonts w:asciiTheme="minorHAnsi" w:hAnsiTheme="minorHAnsi" w:cs="Arial"/>
                <w:sz w:val="20"/>
                <w:szCs w:val="20"/>
              </w:rPr>
              <w:t>Napel</w:t>
            </w:r>
            <w:proofErr w:type="spellEnd"/>
            <w:r>
              <w:rPr>
                <w:rFonts w:asciiTheme="minorHAnsi" w:hAnsiTheme="minorHAnsi" w:cs="Arial"/>
                <w:sz w:val="20"/>
                <w:szCs w:val="20"/>
              </w:rPr>
              <w:t xml:space="preserve"> infomeren</w:t>
            </w:r>
          </w:p>
        </w:tc>
        <w:tc>
          <w:tcPr>
            <w:tcW w:w="1137" w:type="dxa"/>
            <w:tcBorders>
              <w:top w:val="single" w:sz="8" w:space="0" w:color="4F81BD"/>
              <w:bottom w:val="single" w:sz="8" w:space="0" w:color="4F81BD"/>
              <w:right w:val="single" w:sz="8" w:space="0" w:color="4F81BD"/>
            </w:tcBorders>
          </w:tcPr>
          <w:p w:rsidR="00C72E22" w:rsidRPr="00E36B8D" w:rsidRDefault="00C36B47" w:rsidP="00F402B9">
            <w:r w:rsidRPr="004F332B">
              <w:rPr>
                <w:sz w:val="18"/>
                <w:szCs w:val="18"/>
              </w:rPr>
              <w:t>19-</w:t>
            </w:r>
            <w:r w:rsidR="005F3DAF">
              <w:rPr>
                <w:sz w:val="18"/>
                <w:szCs w:val="18"/>
              </w:rPr>
              <w:t>1</w:t>
            </w:r>
            <w:r w:rsidRPr="004F332B">
              <w:rPr>
                <w:sz w:val="18"/>
                <w:szCs w:val="18"/>
              </w:rPr>
              <w:t>0</w:t>
            </w:r>
            <w:r>
              <w:rPr>
                <w:sz w:val="18"/>
                <w:szCs w:val="18"/>
              </w:rPr>
              <w:t>-20</w:t>
            </w:r>
          </w:p>
        </w:tc>
      </w:tr>
      <w:tr w:rsidR="00C72E22" w:rsidRPr="00E36B8D" w:rsidTr="00C36B47">
        <w:trPr>
          <w:trHeight w:val="326"/>
        </w:trPr>
        <w:tc>
          <w:tcPr>
            <w:tcW w:w="7335" w:type="dxa"/>
            <w:tcBorders>
              <w:top w:val="single" w:sz="8" w:space="0" w:color="4F81BD"/>
              <w:left w:val="single" w:sz="8" w:space="0" w:color="4F81BD"/>
              <w:bottom w:val="single" w:sz="8" w:space="0" w:color="4F81BD"/>
            </w:tcBorders>
          </w:tcPr>
          <w:p w:rsidR="00C72E22" w:rsidRDefault="00C72E22" w:rsidP="00C36B47">
            <w:pPr>
              <w:pStyle w:val="Lijstalinea"/>
              <w:numPr>
                <w:ilvl w:val="0"/>
                <w:numId w:val="45"/>
              </w:numPr>
              <w:rPr>
                <w:rFonts w:asciiTheme="minorHAnsi" w:hAnsiTheme="minorHAnsi" w:cs="Arial"/>
                <w:sz w:val="20"/>
                <w:szCs w:val="20"/>
              </w:rPr>
            </w:pPr>
            <w:r>
              <w:rPr>
                <w:rFonts w:asciiTheme="minorHAnsi" w:hAnsiTheme="minorHAnsi" w:cs="Arial"/>
                <w:sz w:val="20"/>
                <w:szCs w:val="20"/>
              </w:rPr>
              <w:t>Bloemetje sturen naar J. van Rosmalen en mutatiebrief maken</w:t>
            </w:r>
          </w:p>
        </w:tc>
        <w:tc>
          <w:tcPr>
            <w:tcW w:w="1137" w:type="dxa"/>
            <w:tcBorders>
              <w:top w:val="single" w:sz="8" w:space="0" w:color="4F81BD"/>
              <w:bottom w:val="single" w:sz="8" w:space="0" w:color="4F81BD"/>
              <w:right w:val="single" w:sz="8" w:space="0" w:color="4F81BD"/>
            </w:tcBorders>
          </w:tcPr>
          <w:p w:rsidR="00C72E22" w:rsidRPr="00E36B8D" w:rsidRDefault="00C36B47" w:rsidP="00F402B9">
            <w:r w:rsidRPr="004F332B">
              <w:rPr>
                <w:sz w:val="18"/>
                <w:szCs w:val="18"/>
              </w:rPr>
              <w:t>19-</w:t>
            </w:r>
            <w:r w:rsidR="005F3DAF">
              <w:rPr>
                <w:sz w:val="18"/>
                <w:szCs w:val="18"/>
              </w:rPr>
              <w:t>1</w:t>
            </w:r>
            <w:r w:rsidRPr="004F332B">
              <w:rPr>
                <w:sz w:val="18"/>
                <w:szCs w:val="18"/>
              </w:rPr>
              <w:t>0</w:t>
            </w:r>
            <w:r>
              <w:rPr>
                <w:sz w:val="18"/>
                <w:szCs w:val="18"/>
              </w:rPr>
              <w:t>-20</w:t>
            </w:r>
          </w:p>
        </w:tc>
      </w:tr>
      <w:tr w:rsidR="00C72E22" w:rsidRPr="00E36B8D" w:rsidTr="00C36B47">
        <w:trPr>
          <w:trHeight w:val="326"/>
        </w:trPr>
        <w:tc>
          <w:tcPr>
            <w:tcW w:w="7335" w:type="dxa"/>
            <w:tcBorders>
              <w:top w:val="single" w:sz="8" w:space="0" w:color="4F81BD"/>
              <w:left w:val="single" w:sz="8" w:space="0" w:color="4F81BD"/>
              <w:bottom w:val="single" w:sz="8" w:space="0" w:color="4F81BD"/>
            </w:tcBorders>
          </w:tcPr>
          <w:p w:rsidR="00C72E22" w:rsidRDefault="00C72E22" w:rsidP="00C36B47">
            <w:pPr>
              <w:pStyle w:val="Lijstalinea"/>
              <w:numPr>
                <w:ilvl w:val="0"/>
                <w:numId w:val="45"/>
              </w:numPr>
              <w:rPr>
                <w:rFonts w:asciiTheme="minorHAnsi" w:hAnsiTheme="minorHAnsi" w:cs="Arial"/>
                <w:sz w:val="20"/>
                <w:szCs w:val="20"/>
              </w:rPr>
            </w:pPr>
            <w:r>
              <w:rPr>
                <w:rFonts w:asciiTheme="minorHAnsi" w:hAnsiTheme="minorHAnsi" w:cs="Arial"/>
                <w:sz w:val="20"/>
                <w:szCs w:val="20"/>
              </w:rPr>
              <w:t>Cijfers Verplichte Wet GGZ</w:t>
            </w:r>
          </w:p>
        </w:tc>
        <w:tc>
          <w:tcPr>
            <w:tcW w:w="1137" w:type="dxa"/>
            <w:tcBorders>
              <w:top w:val="single" w:sz="8" w:space="0" w:color="4F81BD"/>
              <w:bottom w:val="single" w:sz="8" w:space="0" w:color="4F81BD"/>
              <w:right w:val="single" w:sz="8" w:space="0" w:color="4F81BD"/>
            </w:tcBorders>
          </w:tcPr>
          <w:p w:rsidR="00C72E22" w:rsidRPr="00E36B8D" w:rsidRDefault="00C36B47" w:rsidP="00F402B9">
            <w:r w:rsidRPr="004F332B">
              <w:rPr>
                <w:sz w:val="18"/>
                <w:szCs w:val="18"/>
              </w:rPr>
              <w:t>19-</w:t>
            </w:r>
            <w:r w:rsidR="005F3DAF">
              <w:rPr>
                <w:sz w:val="18"/>
                <w:szCs w:val="18"/>
              </w:rPr>
              <w:t>1</w:t>
            </w:r>
            <w:r w:rsidRPr="004F332B">
              <w:rPr>
                <w:sz w:val="18"/>
                <w:szCs w:val="18"/>
              </w:rPr>
              <w:t>0</w:t>
            </w:r>
            <w:r>
              <w:rPr>
                <w:sz w:val="18"/>
                <w:szCs w:val="18"/>
              </w:rPr>
              <w:t>-20</w:t>
            </w:r>
          </w:p>
        </w:tc>
      </w:tr>
    </w:tbl>
    <w:p w:rsidR="00196E68" w:rsidRDefault="00196E68" w:rsidP="005C30D4">
      <w:pPr>
        <w:pStyle w:val="Geenafstand"/>
        <w:rPr>
          <w:rFonts w:asciiTheme="minorHAnsi" w:hAnsiTheme="minorHAnsi" w:cs="Arial"/>
          <w:sz w:val="20"/>
          <w:szCs w:val="20"/>
        </w:rPr>
      </w:pPr>
    </w:p>
    <w:p w:rsidR="00196E68" w:rsidRDefault="00B675AB" w:rsidP="00196E68">
      <w:pPr>
        <w:pStyle w:val="Geenafstand"/>
        <w:rPr>
          <w:b/>
        </w:rPr>
      </w:pPr>
      <w:r w:rsidRPr="00196E68">
        <w:rPr>
          <w:b/>
        </w:rPr>
        <w:t>AANDACHTSPUNTEN</w:t>
      </w:r>
      <w:r>
        <w:rPr>
          <w:b/>
        </w:rPr>
        <w:t xml:space="preserve"> 2020-2021</w:t>
      </w:r>
    </w:p>
    <w:p w:rsidR="00B675AB" w:rsidRDefault="00B675AB" w:rsidP="00B675AB">
      <w:pPr>
        <w:pStyle w:val="Geenafstand"/>
        <w:tabs>
          <w:tab w:val="left" w:pos="7655"/>
        </w:tabs>
        <w:rPr>
          <w:rFonts w:asciiTheme="minorHAnsi" w:hAnsiTheme="minorHAnsi" w:cs="Arial"/>
          <w:sz w:val="20"/>
          <w:szCs w:val="20"/>
        </w:rPr>
      </w:pPr>
      <w:r>
        <w:rPr>
          <w:rFonts w:asciiTheme="minorHAnsi" w:hAnsiTheme="minorHAnsi" w:cs="Arial"/>
          <w:sz w:val="20"/>
          <w:szCs w:val="20"/>
        </w:rPr>
        <w:t>Kostenonderzoek gehandicaptenparkeerkaart</w:t>
      </w:r>
      <w:r>
        <w:rPr>
          <w:rFonts w:asciiTheme="minorHAnsi" w:hAnsiTheme="minorHAnsi" w:cs="Arial"/>
          <w:sz w:val="20"/>
          <w:szCs w:val="20"/>
        </w:rPr>
        <w:tab/>
        <w:t>19-10-20</w:t>
      </w:r>
    </w:p>
    <w:p w:rsidR="00B675AB" w:rsidRDefault="00B675AB" w:rsidP="00B675AB">
      <w:pPr>
        <w:pStyle w:val="Geenafstand"/>
        <w:tabs>
          <w:tab w:val="left" w:pos="7655"/>
        </w:tabs>
        <w:rPr>
          <w:rFonts w:asciiTheme="minorHAnsi" w:hAnsiTheme="minorHAnsi" w:cs="Arial"/>
          <w:sz w:val="20"/>
          <w:szCs w:val="20"/>
        </w:rPr>
      </w:pPr>
      <w:r>
        <w:rPr>
          <w:rFonts w:asciiTheme="minorHAnsi" w:hAnsiTheme="minorHAnsi" w:cs="Arial"/>
          <w:sz w:val="20"/>
          <w:szCs w:val="20"/>
        </w:rPr>
        <w:t>Besluit verlenging OZO-verbindzorg</w:t>
      </w:r>
      <w:r>
        <w:rPr>
          <w:rFonts w:asciiTheme="minorHAnsi" w:hAnsiTheme="minorHAnsi" w:cs="Arial"/>
          <w:sz w:val="20"/>
          <w:szCs w:val="20"/>
        </w:rPr>
        <w:tab/>
        <w:t>19-10-20</w:t>
      </w:r>
    </w:p>
    <w:p w:rsidR="00B675AB" w:rsidRDefault="00F66D3B" w:rsidP="00B675AB">
      <w:pPr>
        <w:pStyle w:val="Geenafstand"/>
        <w:tabs>
          <w:tab w:val="left" w:pos="7655"/>
        </w:tabs>
        <w:rPr>
          <w:rFonts w:asciiTheme="minorHAnsi" w:hAnsiTheme="minorHAnsi" w:cs="Arial"/>
          <w:sz w:val="20"/>
          <w:szCs w:val="20"/>
        </w:rPr>
      </w:pPr>
      <w:r>
        <w:rPr>
          <w:rFonts w:asciiTheme="minorHAnsi" w:hAnsiTheme="minorHAnsi" w:cs="Arial"/>
          <w:sz w:val="20"/>
          <w:szCs w:val="20"/>
        </w:rPr>
        <w:t>Pilot Medisch Centrum wordt weer opgepakt</w:t>
      </w:r>
      <w:r>
        <w:rPr>
          <w:rFonts w:asciiTheme="minorHAnsi" w:hAnsiTheme="minorHAnsi" w:cs="Arial"/>
          <w:sz w:val="20"/>
          <w:szCs w:val="20"/>
        </w:rPr>
        <w:tab/>
        <w:t>19-10-20</w:t>
      </w:r>
    </w:p>
    <w:p w:rsidR="004F332B" w:rsidRDefault="004F332B" w:rsidP="00B675AB">
      <w:pPr>
        <w:pStyle w:val="Geenafstand"/>
        <w:tabs>
          <w:tab w:val="left" w:pos="7655"/>
        </w:tabs>
        <w:rPr>
          <w:rFonts w:asciiTheme="minorHAnsi" w:hAnsiTheme="minorHAnsi" w:cs="Arial"/>
          <w:sz w:val="20"/>
          <w:szCs w:val="20"/>
        </w:rPr>
      </w:pPr>
      <w:r>
        <w:rPr>
          <w:rFonts w:asciiTheme="minorHAnsi" w:hAnsiTheme="minorHAnsi" w:cs="Arial"/>
          <w:sz w:val="20"/>
          <w:szCs w:val="20"/>
        </w:rPr>
        <w:t>Vervoer stand van zaken en beleidsbepaling in najaar 2020</w:t>
      </w:r>
      <w:r>
        <w:rPr>
          <w:rFonts w:asciiTheme="minorHAnsi" w:hAnsiTheme="minorHAnsi" w:cs="Arial"/>
          <w:sz w:val="20"/>
          <w:szCs w:val="20"/>
        </w:rPr>
        <w:tab/>
        <w:t>19-10-20</w:t>
      </w:r>
    </w:p>
    <w:p w:rsidR="004F332B" w:rsidRDefault="004F332B" w:rsidP="00B675AB">
      <w:pPr>
        <w:pStyle w:val="Geenafstand"/>
        <w:tabs>
          <w:tab w:val="left" w:pos="7655"/>
        </w:tabs>
        <w:rPr>
          <w:rFonts w:asciiTheme="minorHAnsi" w:hAnsiTheme="minorHAnsi" w:cs="Arial"/>
          <w:sz w:val="20"/>
          <w:szCs w:val="20"/>
        </w:rPr>
      </w:pPr>
      <w:r>
        <w:rPr>
          <w:rFonts w:asciiTheme="minorHAnsi" w:hAnsiTheme="minorHAnsi" w:cs="Arial"/>
          <w:sz w:val="20"/>
          <w:szCs w:val="20"/>
        </w:rPr>
        <w:t>Aanpak dagbesteding en begeleiding</w:t>
      </w:r>
      <w:r w:rsidR="00251A21">
        <w:rPr>
          <w:rFonts w:asciiTheme="minorHAnsi" w:hAnsiTheme="minorHAnsi" w:cs="Arial"/>
          <w:sz w:val="20"/>
          <w:szCs w:val="20"/>
        </w:rPr>
        <w:t xml:space="preserve"> </w:t>
      </w:r>
      <w:proofErr w:type="spellStart"/>
      <w:r w:rsidR="00251A21">
        <w:rPr>
          <w:rFonts w:asciiTheme="minorHAnsi" w:hAnsiTheme="minorHAnsi" w:cs="Arial"/>
          <w:sz w:val="20"/>
          <w:szCs w:val="20"/>
        </w:rPr>
        <w:t>svz</w:t>
      </w:r>
      <w:proofErr w:type="spellEnd"/>
      <w:r w:rsidR="00251A21">
        <w:rPr>
          <w:rFonts w:asciiTheme="minorHAnsi" w:hAnsiTheme="minorHAnsi" w:cs="Arial"/>
          <w:sz w:val="20"/>
          <w:szCs w:val="20"/>
        </w:rPr>
        <w:t xml:space="preserve"> en beleidsbepaling in voorjaar 2021</w:t>
      </w:r>
      <w:r>
        <w:rPr>
          <w:rFonts w:asciiTheme="minorHAnsi" w:hAnsiTheme="minorHAnsi" w:cs="Arial"/>
          <w:sz w:val="20"/>
          <w:szCs w:val="20"/>
        </w:rPr>
        <w:tab/>
        <w:t>19-10-20</w:t>
      </w:r>
    </w:p>
    <w:p w:rsidR="004F332B" w:rsidRDefault="00251A21" w:rsidP="00B675AB">
      <w:pPr>
        <w:pStyle w:val="Geenafstand"/>
        <w:tabs>
          <w:tab w:val="left" w:pos="7655"/>
        </w:tabs>
        <w:rPr>
          <w:rFonts w:asciiTheme="minorHAnsi" w:hAnsiTheme="minorHAnsi" w:cs="Arial"/>
          <w:sz w:val="20"/>
          <w:szCs w:val="20"/>
        </w:rPr>
      </w:pPr>
      <w:r>
        <w:rPr>
          <w:rFonts w:asciiTheme="minorHAnsi" w:hAnsiTheme="minorHAnsi" w:cs="Arial"/>
          <w:sz w:val="20"/>
          <w:szCs w:val="20"/>
        </w:rPr>
        <w:t>Evaluatie Twents inkoopmodel in voorjaar 2021</w:t>
      </w:r>
      <w:r>
        <w:rPr>
          <w:rFonts w:asciiTheme="minorHAnsi" w:hAnsiTheme="minorHAnsi" w:cs="Arial"/>
          <w:sz w:val="20"/>
          <w:szCs w:val="20"/>
        </w:rPr>
        <w:tab/>
        <w:t>19-10-20</w:t>
      </w:r>
    </w:p>
    <w:p w:rsidR="00251A21" w:rsidRDefault="00251A21" w:rsidP="00B675AB">
      <w:pPr>
        <w:pStyle w:val="Geenafstand"/>
        <w:tabs>
          <w:tab w:val="left" w:pos="7655"/>
        </w:tabs>
        <w:rPr>
          <w:rFonts w:asciiTheme="minorHAnsi" w:hAnsiTheme="minorHAnsi" w:cs="Arial"/>
          <w:sz w:val="20"/>
          <w:szCs w:val="20"/>
        </w:rPr>
      </w:pPr>
      <w:r>
        <w:rPr>
          <w:rFonts w:asciiTheme="minorHAnsi" w:hAnsiTheme="minorHAnsi" w:cs="Arial"/>
          <w:sz w:val="20"/>
          <w:szCs w:val="20"/>
        </w:rPr>
        <w:t>Uitvoering Plan van aanpak Inclusieve Samenleving</w:t>
      </w:r>
      <w:r>
        <w:rPr>
          <w:rFonts w:asciiTheme="minorHAnsi" w:hAnsiTheme="minorHAnsi" w:cs="Arial"/>
          <w:sz w:val="20"/>
          <w:szCs w:val="20"/>
        </w:rPr>
        <w:tab/>
        <w:t>19-10-20</w:t>
      </w:r>
    </w:p>
    <w:p w:rsidR="00C72E22" w:rsidRDefault="00C72E22" w:rsidP="00B675AB">
      <w:pPr>
        <w:pStyle w:val="Geenafstand"/>
        <w:tabs>
          <w:tab w:val="left" w:pos="7655"/>
        </w:tabs>
        <w:rPr>
          <w:rFonts w:asciiTheme="minorHAnsi" w:hAnsiTheme="minorHAnsi" w:cs="Arial"/>
          <w:sz w:val="20"/>
          <w:szCs w:val="20"/>
        </w:rPr>
      </w:pPr>
      <w:r>
        <w:rPr>
          <w:rFonts w:asciiTheme="minorHAnsi" w:hAnsiTheme="minorHAnsi" w:cs="Arial"/>
          <w:sz w:val="20"/>
          <w:szCs w:val="20"/>
        </w:rPr>
        <w:t>Conclusies onderzoek visie wonen en zorg</w:t>
      </w:r>
      <w:r>
        <w:rPr>
          <w:rFonts w:asciiTheme="minorHAnsi" w:hAnsiTheme="minorHAnsi" w:cs="Arial"/>
          <w:sz w:val="20"/>
          <w:szCs w:val="20"/>
        </w:rPr>
        <w:tab/>
        <w:t>19-10-20</w:t>
      </w:r>
    </w:p>
    <w:p w:rsidR="00C72E22" w:rsidRDefault="00C72E22" w:rsidP="00B675AB">
      <w:pPr>
        <w:pStyle w:val="Geenafstand"/>
        <w:tabs>
          <w:tab w:val="left" w:pos="7655"/>
        </w:tabs>
        <w:rPr>
          <w:rFonts w:asciiTheme="minorHAnsi" w:hAnsiTheme="minorHAnsi" w:cs="Arial"/>
          <w:sz w:val="20"/>
          <w:szCs w:val="20"/>
        </w:rPr>
      </w:pPr>
      <w:proofErr w:type="spellStart"/>
      <w:r>
        <w:rPr>
          <w:rFonts w:asciiTheme="minorHAnsi" w:hAnsiTheme="minorHAnsi" w:cs="Arial"/>
          <w:sz w:val="20"/>
          <w:szCs w:val="20"/>
        </w:rPr>
        <w:t>Wasverzorging</w:t>
      </w:r>
      <w:proofErr w:type="spellEnd"/>
      <w:r>
        <w:rPr>
          <w:rFonts w:asciiTheme="minorHAnsi" w:hAnsiTheme="minorHAnsi" w:cs="Arial"/>
          <w:sz w:val="20"/>
          <w:szCs w:val="20"/>
        </w:rPr>
        <w:t>, bepalen of scenario 3 haalbaar is</w:t>
      </w:r>
      <w:r>
        <w:rPr>
          <w:rFonts w:asciiTheme="minorHAnsi" w:hAnsiTheme="minorHAnsi" w:cs="Arial"/>
          <w:sz w:val="20"/>
          <w:szCs w:val="20"/>
        </w:rPr>
        <w:tab/>
        <w:t>19-10-20</w:t>
      </w:r>
    </w:p>
    <w:p w:rsidR="00C72E22" w:rsidRDefault="00C72E22" w:rsidP="00B675AB">
      <w:pPr>
        <w:pStyle w:val="Geenafstand"/>
        <w:tabs>
          <w:tab w:val="left" w:pos="7655"/>
        </w:tabs>
        <w:rPr>
          <w:rFonts w:asciiTheme="minorHAnsi" w:hAnsiTheme="minorHAnsi" w:cs="Arial"/>
          <w:sz w:val="20"/>
          <w:szCs w:val="20"/>
        </w:rPr>
      </w:pPr>
    </w:p>
    <w:sectPr w:rsidR="00C72E22" w:rsidSect="00FB3423">
      <w:headerReference w:type="default" r:id="rId9"/>
      <w:footerReference w:type="even" r:id="rId10"/>
      <w:footerReference w:type="default" r:id="rId11"/>
      <w:pgSz w:w="11906" w:h="16838" w:code="9"/>
      <w:pgMar w:top="1701" w:right="1418" w:bottom="851"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DE5" w:rsidRPr="006E25F9" w:rsidRDefault="005E7DE5">
      <w:pPr>
        <w:rPr>
          <w:sz w:val="19"/>
          <w:szCs w:val="19"/>
        </w:rPr>
      </w:pPr>
      <w:r w:rsidRPr="006E25F9">
        <w:rPr>
          <w:sz w:val="19"/>
          <w:szCs w:val="19"/>
        </w:rPr>
        <w:separator/>
      </w:r>
    </w:p>
  </w:endnote>
  <w:endnote w:type="continuationSeparator" w:id="0">
    <w:p w:rsidR="005E7DE5" w:rsidRPr="006E25F9" w:rsidRDefault="005E7DE5">
      <w:pPr>
        <w:rPr>
          <w:sz w:val="19"/>
          <w:szCs w:val="19"/>
        </w:rPr>
      </w:pPr>
      <w:r w:rsidRPr="006E25F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DE5" w:rsidRPr="006E25F9" w:rsidRDefault="005E7DE5">
    <w:pPr>
      <w:pStyle w:val="Voettekst"/>
      <w:framePr w:wrap="around" w:vAnchor="text" w:hAnchor="margin" w:xAlign="right" w:y="1"/>
      <w:rPr>
        <w:rStyle w:val="Paginanummer"/>
        <w:sz w:val="19"/>
        <w:szCs w:val="19"/>
      </w:rPr>
    </w:pPr>
    <w:r w:rsidRPr="006E25F9">
      <w:rPr>
        <w:rStyle w:val="Paginanummer"/>
        <w:sz w:val="19"/>
        <w:szCs w:val="19"/>
      </w:rPr>
      <w:fldChar w:fldCharType="begin"/>
    </w:r>
    <w:r w:rsidRPr="006E25F9">
      <w:rPr>
        <w:rStyle w:val="Paginanummer"/>
        <w:sz w:val="19"/>
        <w:szCs w:val="19"/>
      </w:rPr>
      <w:instrText xml:space="preserve">PAGE  </w:instrText>
    </w:r>
    <w:r w:rsidRPr="006E25F9">
      <w:rPr>
        <w:rStyle w:val="Paginanummer"/>
        <w:sz w:val="19"/>
        <w:szCs w:val="19"/>
      </w:rPr>
      <w:fldChar w:fldCharType="end"/>
    </w:r>
  </w:p>
  <w:p w:rsidR="005E7DE5" w:rsidRPr="006E25F9" w:rsidRDefault="005E7DE5">
    <w:pPr>
      <w:pStyle w:val="Voettekst"/>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149767"/>
      <w:docPartObj>
        <w:docPartGallery w:val="Page Numbers (Bottom of Page)"/>
        <w:docPartUnique/>
      </w:docPartObj>
    </w:sdtPr>
    <w:sdtEndPr/>
    <w:sdtContent>
      <w:p w:rsidR="00C9317B" w:rsidRDefault="00C9317B">
        <w:pPr>
          <w:pStyle w:val="Voettekst"/>
          <w:jc w:val="right"/>
        </w:pPr>
        <w:r>
          <w:fldChar w:fldCharType="begin"/>
        </w:r>
        <w:r>
          <w:instrText>PAGE   \* MERGEFORMAT</w:instrText>
        </w:r>
        <w:r>
          <w:fldChar w:fldCharType="separate"/>
        </w:r>
        <w:r>
          <w:t>2</w:t>
        </w:r>
        <w:r>
          <w:fldChar w:fldCharType="end"/>
        </w:r>
      </w:p>
    </w:sdtContent>
  </w:sdt>
  <w:p w:rsidR="005E7DE5" w:rsidRPr="006E25F9" w:rsidRDefault="005E7DE5">
    <w:pPr>
      <w:pStyle w:val="Voettekst"/>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DE5" w:rsidRPr="006E25F9" w:rsidRDefault="005E7DE5">
      <w:pPr>
        <w:rPr>
          <w:sz w:val="19"/>
          <w:szCs w:val="19"/>
        </w:rPr>
      </w:pPr>
      <w:r w:rsidRPr="006E25F9">
        <w:rPr>
          <w:sz w:val="19"/>
          <w:szCs w:val="19"/>
        </w:rPr>
        <w:separator/>
      </w:r>
    </w:p>
  </w:footnote>
  <w:footnote w:type="continuationSeparator" w:id="0">
    <w:p w:rsidR="005E7DE5" w:rsidRPr="006E25F9" w:rsidRDefault="005E7DE5">
      <w:pPr>
        <w:rPr>
          <w:sz w:val="19"/>
          <w:szCs w:val="19"/>
        </w:rPr>
      </w:pPr>
      <w:r w:rsidRPr="006E25F9">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17B" w:rsidRDefault="00C9317B">
    <w:pPr>
      <w:pStyle w:val="Koptekst"/>
      <w:jc w:val="right"/>
    </w:pPr>
  </w:p>
  <w:p w:rsidR="00C9317B" w:rsidRDefault="00C931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BCB"/>
    <w:multiLevelType w:val="hybridMultilevel"/>
    <w:tmpl w:val="D2EEA5AE"/>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5C17CA1"/>
    <w:multiLevelType w:val="hybridMultilevel"/>
    <w:tmpl w:val="DD7A1894"/>
    <w:lvl w:ilvl="0" w:tplc="04130001">
      <w:start w:val="1"/>
      <w:numFmt w:val="bullet"/>
      <w:lvlText w:val=""/>
      <w:lvlJc w:val="left"/>
      <w:pPr>
        <w:ind w:left="2345" w:hanging="360"/>
      </w:pPr>
      <w:rPr>
        <w:rFonts w:ascii="Symbol" w:hAnsi="Symbol"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2" w15:restartNumberingAfterBreak="0">
    <w:nsid w:val="08844F17"/>
    <w:multiLevelType w:val="hybridMultilevel"/>
    <w:tmpl w:val="C9CE6C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67E40"/>
    <w:multiLevelType w:val="hybridMultilevel"/>
    <w:tmpl w:val="9FF615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E37520"/>
    <w:multiLevelType w:val="hybridMultilevel"/>
    <w:tmpl w:val="5A18DDD4"/>
    <w:lvl w:ilvl="0" w:tplc="B2F27BE2">
      <w:start w:val="1"/>
      <w:numFmt w:val="bullet"/>
      <w:lvlText w:val="•"/>
      <w:lvlJc w:val="left"/>
      <w:pPr>
        <w:tabs>
          <w:tab w:val="num" w:pos="720"/>
        </w:tabs>
        <w:ind w:left="720" w:hanging="360"/>
      </w:pPr>
      <w:rPr>
        <w:rFonts w:ascii="Arial" w:hAnsi="Arial" w:hint="default"/>
      </w:rPr>
    </w:lvl>
    <w:lvl w:ilvl="1" w:tplc="26561668" w:tentative="1">
      <w:start w:val="1"/>
      <w:numFmt w:val="bullet"/>
      <w:lvlText w:val="•"/>
      <w:lvlJc w:val="left"/>
      <w:pPr>
        <w:tabs>
          <w:tab w:val="num" w:pos="1440"/>
        </w:tabs>
        <w:ind w:left="1440" w:hanging="360"/>
      </w:pPr>
      <w:rPr>
        <w:rFonts w:ascii="Arial" w:hAnsi="Arial" w:hint="default"/>
      </w:rPr>
    </w:lvl>
    <w:lvl w:ilvl="2" w:tplc="F21E16D2" w:tentative="1">
      <w:start w:val="1"/>
      <w:numFmt w:val="bullet"/>
      <w:lvlText w:val="•"/>
      <w:lvlJc w:val="left"/>
      <w:pPr>
        <w:tabs>
          <w:tab w:val="num" w:pos="2160"/>
        </w:tabs>
        <w:ind w:left="2160" w:hanging="360"/>
      </w:pPr>
      <w:rPr>
        <w:rFonts w:ascii="Arial" w:hAnsi="Arial" w:hint="default"/>
      </w:rPr>
    </w:lvl>
    <w:lvl w:ilvl="3" w:tplc="F2B23B58" w:tentative="1">
      <w:start w:val="1"/>
      <w:numFmt w:val="bullet"/>
      <w:lvlText w:val="•"/>
      <w:lvlJc w:val="left"/>
      <w:pPr>
        <w:tabs>
          <w:tab w:val="num" w:pos="2880"/>
        </w:tabs>
        <w:ind w:left="2880" w:hanging="360"/>
      </w:pPr>
      <w:rPr>
        <w:rFonts w:ascii="Arial" w:hAnsi="Arial" w:hint="default"/>
      </w:rPr>
    </w:lvl>
    <w:lvl w:ilvl="4" w:tplc="F34079C0" w:tentative="1">
      <w:start w:val="1"/>
      <w:numFmt w:val="bullet"/>
      <w:lvlText w:val="•"/>
      <w:lvlJc w:val="left"/>
      <w:pPr>
        <w:tabs>
          <w:tab w:val="num" w:pos="3600"/>
        </w:tabs>
        <w:ind w:left="3600" w:hanging="360"/>
      </w:pPr>
      <w:rPr>
        <w:rFonts w:ascii="Arial" w:hAnsi="Arial" w:hint="default"/>
      </w:rPr>
    </w:lvl>
    <w:lvl w:ilvl="5" w:tplc="2F22B938" w:tentative="1">
      <w:start w:val="1"/>
      <w:numFmt w:val="bullet"/>
      <w:lvlText w:val="•"/>
      <w:lvlJc w:val="left"/>
      <w:pPr>
        <w:tabs>
          <w:tab w:val="num" w:pos="4320"/>
        </w:tabs>
        <w:ind w:left="4320" w:hanging="360"/>
      </w:pPr>
      <w:rPr>
        <w:rFonts w:ascii="Arial" w:hAnsi="Arial" w:hint="default"/>
      </w:rPr>
    </w:lvl>
    <w:lvl w:ilvl="6" w:tplc="42D0738A" w:tentative="1">
      <w:start w:val="1"/>
      <w:numFmt w:val="bullet"/>
      <w:lvlText w:val="•"/>
      <w:lvlJc w:val="left"/>
      <w:pPr>
        <w:tabs>
          <w:tab w:val="num" w:pos="5040"/>
        </w:tabs>
        <w:ind w:left="5040" w:hanging="360"/>
      </w:pPr>
      <w:rPr>
        <w:rFonts w:ascii="Arial" w:hAnsi="Arial" w:hint="default"/>
      </w:rPr>
    </w:lvl>
    <w:lvl w:ilvl="7" w:tplc="D5A6BBD4" w:tentative="1">
      <w:start w:val="1"/>
      <w:numFmt w:val="bullet"/>
      <w:lvlText w:val="•"/>
      <w:lvlJc w:val="left"/>
      <w:pPr>
        <w:tabs>
          <w:tab w:val="num" w:pos="5760"/>
        </w:tabs>
        <w:ind w:left="5760" w:hanging="360"/>
      </w:pPr>
      <w:rPr>
        <w:rFonts w:ascii="Arial" w:hAnsi="Arial" w:hint="default"/>
      </w:rPr>
    </w:lvl>
    <w:lvl w:ilvl="8" w:tplc="685052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A46862"/>
    <w:multiLevelType w:val="hybridMultilevel"/>
    <w:tmpl w:val="A31E3E1E"/>
    <w:lvl w:ilvl="0" w:tplc="7D28E6C4">
      <w:numFmt w:val="bullet"/>
      <w:lvlText w:val="-"/>
      <w:lvlJc w:val="left"/>
      <w:pPr>
        <w:ind w:left="1425" w:hanging="360"/>
      </w:pPr>
      <w:rPr>
        <w:rFonts w:ascii="Calibri" w:eastAsia="Times New Roman" w:hAnsi="Calibri"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15:restartNumberingAfterBreak="0">
    <w:nsid w:val="12F86D36"/>
    <w:multiLevelType w:val="hybridMultilevel"/>
    <w:tmpl w:val="00CA7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974FED"/>
    <w:multiLevelType w:val="hybridMultilevel"/>
    <w:tmpl w:val="C44ADB90"/>
    <w:lvl w:ilvl="0" w:tplc="925A32FE">
      <w:start w:val="1"/>
      <w:numFmt w:val="decimal"/>
      <w:lvlText w:val="%1."/>
      <w:lvlJc w:val="left"/>
      <w:pPr>
        <w:tabs>
          <w:tab w:val="num" w:pos="1065"/>
        </w:tabs>
        <w:ind w:left="1065" w:hanging="705"/>
      </w:pPr>
      <w:rPr>
        <w:rFonts w:hint="default"/>
      </w:rPr>
    </w:lvl>
    <w:lvl w:ilvl="1" w:tplc="0413000F">
      <w:start w:val="1"/>
      <w:numFmt w:val="decimal"/>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9371B3B"/>
    <w:multiLevelType w:val="hybridMultilevel"/>
    <w:tmpl w:val="B4525238"/>
    <w:lvl w:ilvl="0" w:tplc="97D2EEB8">
      <w:numFmt w:val="bullet"/>
      <w:lvlText w:val="-"/>
      <w:lvlJc w:val="left"/>
      <w:pPr>
        <w:ind w:left="1425" w:hanging="360"/>
      </w:pPr>
      <w:rPr>
        <w:rFonts w:ascii="Calibri" w:eastAsia="Times New Roman" w:hAnsi="Calibri"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195C2099"/>
    <w:multiLevelType w:val="hybridMultilevel"/>
    <w:tmpl w:val="A964F26E"/>
    <w:lvl w:ilvl="0" w:tplc="15EE9CA2">
      <w:start w:val="1"/>
      <w:numFmt w:val="bullet"/>
      <w:lvlText w:val="•"/>
      <w:lvlJc w:val="left"/>
      <w:pPr>
        <w:tabs>
          <w:tab w:val="num" w:pos="360"/>
        </w:tabs>
        <w:ind w:left="360" w:hanging="360"/>
      </w:pPr>
      <w:rPr>
        <w:rFonts w:ascii="Arial" w:hAnsi="Arial" w:hint="default"/>
      </w:rPr>
    </w:lvl>
    <w:lvl w:ilvl="1" w:tplc="85408E90" w:tentative="1">
      <w:start w:val="1"/>
      <w:numFmt w:val="bullet"/>
      <w:lvlText w:val="•"/>
      <w:lvlJc w:val="left"/>
      <w:pPr>
        <w:tabs>
          <w:tab w:val="num" w:pos="1080"/>
        </w:tabs>
        <w:ind w:left="1080" w:hanging="360"/>
      </w:pPr>
      <w:rPr>
        <w:rFonts w:ascii="Arial" w:hAnsi="Arial" w:hint="default"/>
      </w:rPr>
    </w:lvl>
    <w:lvl w:ilvl="2" w:tplc="C4848986" w:tentative="1">
      <w:start w:val="1"/>
      <w:numFmt w:val="bullet"/>
      <w:lvlText w:val="•"/>
      <w:lvlJc w:val="left"/>
      <w:pPr>
        <w:tabs>
          <w:tab w:val="num" w:pos="1800"/>
        </w:tabs>
        <w:ind w:left="1800" w:hanging="360"/>
      </w:pPr>
      <w:rPr>
        <w:rFonts w:ascii="Arial" w:hAnsi="Arial" w:hint="default"/>
      </w:rPr>
    </w:lvl>
    <w:lvl w:ilvl="3" w:tplc="76BEDDE8" w:tentative="1">
      <w:start w:val="1"/>
      <w:numFmt w:val="bullet"/>
      <w:lvlText w:val="•"/>
      <w:lvlJc w:val="left"/>
      <w:pPr>
        <w:tabs>
          <w:tab w:val="num" w:pos="2520"/>
        </w:tabs>
        <w:ind w:left="2520" w:hanging="360"/>
      </w:pPr>
      <w:rPr>
        <w:rFonts w:ascii="Arial" w:hAnsi="Arial" w:hint="default"/>
      </w:rPr>
    </w:lvl>
    <w:lvl w:ilvl="4" w:tplc="B8A04FDE" w:tentative="1">
      <w:start w:val="1"/>
      <w:numFmt w:val="bullet"/>
      <w:lvlText w:val="•"/>
      <w:lvlJc w:val="left"/>
      <w:pPr>
        <w:tabs>
          <w:tab w:val="num" w:pos="3240"/>
        </w:tabs>
        <w:ind w:left="3240" w:hanging="360"/>
      </w:pPr>
      <w:rPr>
        <w:rFonts w:ascii="Arial" w:hAnsi="Arial" w:hint="default"/>
      </w:rPr>
    </w:lvl>
    <w:lvl w:ilvl="5" w:tplc="49B65620" w:tentative="1">
      <w:start w:val="1"/>
      <w:numFmt w:val="bullet"/>
      <w:lvlText w:val="•"/>
      <w:lvlJc w:val="left"/>
      <w:pPr>
        <w:tabs>
          <w:tab w:val="num" w:pos="3960"/>
        </w:tabs>
        <w:ind w:left="3960" w:hanging="360"/>
      </w:pPr>
      <w:rPr>
        <w:rFonts w:ascii="Arial" w:hAnsi="Arial" w:hint="default"/>
      </w:rPr>
    </w:lvl>
    <w:lvl w:ilvl="6" w:tplc="655CF57E" w:tentative="1">
      <w:start w:val="1"/>
      <w:numFmt w:val="bullet"/>
      <w:lvlText w:val="•"/>
      <w:lvlJc w:val="left"/>
      <w:pPr>
        <w:tabs>
          <w:tab w:val="num" w:pos="4680"/>
        </w:tabs>
        <w:ind w:left="4680" w:hanging="360"/>
      </w:pPr>
      <w:rPr>
        <w:rFonts w:ascii="Arial" w:hAnsi="Arial" w:hint="default"/>
      </w:rPr>
    </w:lvl>
    <w:lvl w:ilvl="7" w:tplc="A440CC0C" w:tentative="1">
      <w:start w:val="1"/>
      <w:numFmt w:val="bullet"/>
      <w:lvlText w:val="•"/>
      <w:lvlJc w:val="left"/>
      <w:pPr>
        <w:tabs>
          <w:tab w:val="num" w:pos="5400"/>
        </w:tabs>
        <w:ind w:left="5400" w:hanging="360"/>
      </w:pPr>
      <w:rPr>
        <w:rFonts w:ascii="Arial" w:hAnsi="Arial" w:hint="default"/>
      </w:rPr>
    </w:lvl>
    <w:lvl w:ilvl="8" w:tplc="7172BE64"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B5D7318"/>
    <w:multiLevelType w:val="hybridMultilevel"/>
    <w:tmpl w:val="8FE24AAE"/>
    <w:lvl w:ilvl="0" w:tplc="6B9EE2FC">
      <w:start w:val="3"/>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E4C00C1"/>
    <w:multiLevelType w:val="hybridMultilevel"/>
    <w:tmpl w:val="F62A6C7A"/>
    <w:lvl w:ilvl="0" w:tplc="8954DA52">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2" w15:restartNumberingAfterBreak="0">
    <w:nsid w:val="1F134935"/>
    <w:multiLevelType w:val="hybridMultilevel"/>
    <w:tmpl w:val="B4B87E4E"/>
    <w:lvl w:ilvl="0" w:tplc="FBD81DEE">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D55247"/>
    <w:multiLevelType w:val="hybridMultilevel"/>
    <w:tmpl w:val="47FAB8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1561124"/>
    <w:multiLevelType w:val="hybridMultilevel"/>
    <w:tmpl w:val="80FCD986"/>
    <w:lvl w:ilvl="0" w:tplc="85381E92">
      <w:start w:val="1"/>
      <w:numFmt w:val="bullet"/>
      <w:lvlText w:val="•"/>
      <w:lvlJc w:val="left"/>
      <w:pPr>
        <w:tabs>
          <w:tab w:val="num" w:pos="720"/>
        </w:tabs>
        <w:ind w:left="720" w:hanging="360"/>
      </w:pPr>
      <w:rPr>
        <w:rFonts w:ascii="Arial" w:hAnsi="Arial" w:hint="default"/>
      </w:rPr>
    </w:lvl>
    <w:lvl w:ilvl="1" w:tplc="249E0F64" w:tentative="1">
      <w:start w:val="1"/>
      <w:numFmt w:val="bullet"/>
      <w:lvlText w:val="•"/>
      <w:lvlJc w:val="left"/>
      <w:pPr>
        <w:tabs>
          <w:tab w:val="num" w:pos="1440"/>
        </w:tabs>
        <w:ind w:left="1440" w:hanging="360"/>
      </w:pPr>
      <w:rPr>
        <w:rFonts w:ascii="Arial" w:hAnsi="Arial" w:hint="default"/>
      </w:rPr>
    </w:lvl>
    <w:lvl w:ilvl="2" w:tplc="DEA87ACE" w:tentative="1">
      <w:start w:val="1"/>
      <w:numFmt w:val="bullet"/>
      <w:lvlText w:val="•"/>
      <w:lvlJc w:val="left"/>
      <w:pPr>
        <w:tabs>
          <w:tab w:val="num" w:pos="2160"/>
        </w:tabs>
        <w:ind w:left="2160" w:hanging="360"/>
      </w:pPr>
      <w:rPr>
        <w:rFonts w:ascii="Arial" w:hAnsi="Arial" w:hint="default"/>
      </w:rPr>
    </w:lvl>
    <w:lvl w:ilvl="3" w:tplc="B4CCA93C" w:tentative="1">
      <w:start w:val="1"/>
      <w:numFmt w:val="bullet"/>
      <w:lvlText w:val="•"/>
      <w:lvlJc w:val="left"/>
      <w:pPr>
        <w:tabs>
          <w:tab w:val="num" w:pos="2880"/>
        </w:tabs>
        <w:ind w:left="2880" w:hanging="360"/>
      </w:pPr>
      <w:rPr>
        <w:rFonts w:ascii="Arial" w:hAnsi="Arial" w:hint="default"/>
      </w:rPr>
    </w:lvl>
    <w:lvl w:ilvl="4" w:tplc="E7FC7300" w:tentative="1">
      <w:start w:val="1"/>
      <w:numFmt w:val="bullet"/>
      <w:lvlText w:val="•"/>
      <w:lvlJc w:val="left"/>
      <w:pPr>
        <w:tabs>
          <w:tab w:val="num" w:pos="3600"/>
        </w:tabs>
        <w:ind w:left="3600" w:hanging="360"/>
      </w:pPr>
      <w:rPr>
        <w:rFonts w:ascii="Arial" w:hAnsi="Arial" w:hint="default"/>
      </w:rPr>
    </w:lvl>
    <w:lvl w:ilvl="5" w:tplc="6944C10A" w:tentative="1">
      <w:start w:val="1"/>
      <w:numFmt w:val="bullet"/>
      <w:lvlText w:val="•"/>
      <w:lvlJc w:val="left"/>
      <w:pPr>
        <w:tabs>
          <w:tab w:val="num" w:pos="4320"/>
        </w:tabs>
        <w:ind w:left="4320" w:hanging="360"/>
      </w:pPr>
      <w:rPr>
        <w:rFonts w:ascii="Arial" w:hAnsi="Arial" w:hint="default"/>
      </w:rPr>
    </w:lvl>
    <w:lvl w:ilvl="6" w:tplc="203AB252" w:tentative="1">
      <w:start w:val="1"/>
      <w:numFmt w:val="bullet"/>
      <w:lvlText w:val="•"/>
      <w:lvlJc w:val="left"/>
      <w:pPr>
        <w:tabs>
          <w:tab w:val="num" w:pos="5040"/>
        </w:tabs>
        <w:ind w:left="5040" w:hanging="360"/>
      </w:pPr>
      <w:rPr>
        <w:rFonts w:ascii="Arial" w:hAnsi="Arial" w:hint="default"/>
      </w:rPr>
    </w:lvl>
    <w:lvl w:ilvl="7" w:tplc="895E6AD8" w:tentative="1">
      <w:start w:val="1"/>
      <w:numFmt w:val="bullet"/>
      <w:lvlText w:val="•"/>
      <w:lvlJc w:val="left"/>
      <w:pPr>
        <w:tabs>
          <w:tab w:val="num" w:pos="5760"/>
        </w:tabs>
        <w:ind w:left="5760" w:hanging="360"/>
      </w:pPr>
      <w:rPr>
        <w:rFonts w:ascii="Arial" w:hAnsi="Arial" w:hint="default"/>
      </w:rPr>
    </w:lvl>
    <w:lvl w:ilvl="8" w:tplc="4CEEB9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D15DF3"/>
    <w:multiLevelType w:val="hybridMultilevel"/>
    <w:tmpl w:val="8FD8D624"/>
    <w:lvl w:ilvl="0" w:tplc="9B3CEDC8">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6" w15:restartNumberingAfterBreak="0">
    <w:nsid w:val="23871E99"/>
    <w:multiLevelType w:val="hybridMultilevel"/>
    <w:tmpl w:val="C6BE1F7E"/>
    <w:lvl w:ilvl="0" w:tplc="29643A1C">
      <w:numFmt w:val="bullet"/>
      <w:lvlText w:val="-"/>
      <w:lvlJc w:val="left"/>
      <w:pPr>
        <w:ind w:left="1425" w:hanging="360"/>
      </w:pPr>
      <w:rPr>
        <w:rFonts w:ascii="Calibri" w:eastAsia="Times New Roman" w:hAnsi="Calibri"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7" w15:restartNumberingAfterBreak="0">
    <w:nsid w:val="271D4D75"/>
    <w:multiLevelType w:val="hybridMultilevel"/>
    <w:tmpl w:val="E13A056A"/>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8" w15:restartNumberingAfterBreak="0">
    <w:nsid w:val="28113F71"/>
    <w:multiLevelType w:val="hybridMultilevel"/>
    <w:tmpl w:val="27765E16"/>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9" w15:restartNumberingAfterBreak="0">
    <w:nsid w:val="28686794"/>
    <w:multiLevelType w:val="hybridMultilevel"/>
    <w:tmpl w:val="0E82D106"/>
    <w:lvl w:ilvl="0" w:tplc="4AFE8AAA">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0" w15:restartNumberingAfterBreak="0">
    <w:nsid w:val="2920757D"/>
    <w:multiLevelType w:val="hybridMultilevel"/>
    <w:tmpl w:val="FCBAFB96"/>
    <w:lvl w:ilvl="0" w:tplc="6748BB54">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1B0F96"/>
    <w:multiLevelType w:val="hybridMultilevel"/>
    <w:tmpl w:val="2BFE3D54"/>
    <w:lvl w:ilvl="0" w:tplc="370AC954">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2FB7E92"/>
    <w:multiLevelType w:val="hybridMultilevel"/>
    <w:tmpl w:val="8B105DBC"/>
    <w:lvl w:ilvl="0" w:tplc="1F44D22C">
      <w:numFmt w:val="bullet"/>
      <w:lvlText w:val="-"/>
      <w:lvlJc w:val="left"/>
      <w:pPr>
        <w:ind w:left="1425" w:hanging="360"/>
      </w:pPr>
      <w:rPr>
        <w:rFonts w:ascii="Segoe UI" w:eastAsia="Times New Roman" w:hAnsi="Segoe UI" w:cs="Segoe U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3" w15:restartNumberingAfterBreak="0">
    <w:nsid w:val="39162E7D"/>
    <w:multiLevelType w:val="hybridMultilevel"/>
    <w:tmpl w:val="47FAB8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E9235E0"/>
    <w:multiLevelType w:val="hybridMultilevel"/>
    <w:tmpl w:val="6FE2C59E"/>
    <w:lvl w:ilvl="0" w:tplc="84842792">
      <w:start w:val="6"/>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5" w15:restartNumberingAfterBreak="0">
    <w:nsid w:val="3F7A6A5F"/>
    <w:multiLevelType w:val="hybridMultilevel"/>
    <w:tmpl w:val="FA367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1562FCC"/>
    <w:multiLevelType w:val="hybridMultilevel"/>
    <w:tmpl w:val="C2F483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4775694"/>
    <w:multiLevelType w:val="hybridMultilevel"/>
    <w:tmpl w:val="41BE7464"/>
    <w:lvl w:ilvl="0" w:tplc="9ECA2AC4">
      <w:start w:val="1"/>
      <w:numFmt w:val="bullet"/>
      <w:lvlText w:val="•"/>
      <w:lvlJc w:val="left"/>
      <w:pPr>
        <w:tabs>
          <w:tab w:val="num" w:pos="720"/>
        </w:tabs>
        <w:ind w:left="720" w:hanging="360"/>
      </w:pPr>
      <w:rPr>
        <w:rFonts w:ascii="Arial" w:hAnsi="Arial" w:hint="default"/>
      </w:rPr>
    </w:lvl>
    <w:lvl w:ilvl="1" w:tplc="E4669E80" w:tentative="1">
      <w:start w:val="1"/>
      <w:numFmt w:val="bullet"/>
      <w:lvlText w:val="•"/>
      <w:lvlJc w:val="left"/>
      <w:pPr>
        <w:tabs>
          <w:tab w:val="num" w:pos="1440"/>
        </w:tabs>
        <w:ind w:left="1440" w:hanging="360"/>
      </w:pPr>
      <w:rPr>
        <w:rFonts w:ascii="Arial" w:hAnsi="Arial" w:hint="default"/>
      </w:rPr>
    </w:lvl>
    <w:lvl w:ilvl="2" w:tplc="2C6487C2" w:tentative="1">
      <w:start w:val="1"/>
      <w:numFmt w:val="bullet"/>
      <w:lvlText w:val="•"/>
      <w:lvlJc w:val="left"/>
      <w:pPr>
        <w:tabs>
          <w:tab w:val="num" w:pos="2160"/>
        </w:tabs>
        <w:ind w:left="2160" w:hanging="360"/>
      </w:pPr>
      <w:rPr>
        <w:rFonts w:ascii="Arial" w:hAnsi="Arial" w:hint="default"/>
      </w:rPr>
    </w:lvl>
    <w:lvl w:ilvl="3" w:tplc="A5A8A95C" w:tentative="1">
      <w:start w:val="1"/>
      <w:numFmt w:val="bullet"/>
      <w:lvlText w:val="•"/>
      <w:lvlJc w:val="left"/>
      <w:pPr>
        <w:tabs>
          <w:tab w:val="num" w:pos="2880"/>
        </w:tabs>
        <w:ind w:left="2880" w:hanging="360"/>
      </w:pPr>
      <w:rPr>
        <w:rFonts w:ascii="Arial" w:hAnsi="Arial" w:hint="default"/>
      </w:rPr>
    </w:lvl>
    <w:lvl w:ilvl="4" w:tplc="A8B49CD8" w:tentative="1">
      <w:start w:val="1"/>
      <w:numFmt w:val="bullet"/>
      <w:lvlText w:val="•"/>
      <w:lvlJc w:val="left"/>
      <w:pPr>
        <w:tabs>
          <w:tab w:val="num" w:pos="3600"/>
        </w:tabs>
        <w:ind w:left="3600" w:hanging="360"/>
      </w:pPr>
      <w:rPr>
        <w:rFonts w:ascii="Arial" w:hAnsi="Arial" w:hint="default"/>
      </w:rPr>
    </w:lvl>
    <w:lvl w:ilvl="5" w:tplc="7F9CF1F6" w:tentative="1">
      <w:start w:val="1"/>
      <w:numFmt w:val="bullet"/>
      <w:lvlText w:val="•"/>
      <w:lvlJc w:val="left"/>
      <w:pPr>
        <w:tabs>
          <w:tab w:val="num" w:pos="4320"/>
        </w:tabs>
        <w:ind w:left="4320" w:hanging="360"/>
      </w:pPr>
      <w:rPr>
        <w:rFonts w:ascii="Arial" w:hAnsi="Arial" w:hint="default"/>
      </w:rPr>
    </w:lvl>
    <w:lvl w:ilvl="6" w:tplc="03A2C5B8" w:tentative="1">
      <w:start w:val="1"/>
      <w:numFmt w:val="bullet"/>
      <w:lvlText w:val="•"/>
      <w:lvlJc w:val="left"/>
      <w:pPr>
        <w:tabs>
          <w:tab w:val="num" w:pos="5040"/>
        </w:tabs>
        <w:ind w:left="5040" w:hanging="360"/>
      </w:pPr>
      <w:rPr>
        <w:rFonts w:ascii="Arial" w:hAnsi="Arial" w:hint="default"/>
      </w:rPr>
    </w:lvl>
    <w:lvl w:ilvl="7" w:tplc="B4DAA37A" w:tentative="1">
      <w:start w:val="1"/>
      <w:numFmt w:val="bullet"/>
      <w:lvlText w:val="•"/>
      <w:lvlJc w:val="left"/>
      <w:pPr>
        <w:tabs>
          <w:tab w:val="num" w:pos="5760"/>
        </w:tabs>
        <w:ind w:left="5760" w:hanging="360"/>
      </w:pPr>
      <w:rPr>
        <w:rFonts w:ascii="Arial" w:hAnsi="Arial" w:hint="default"/>
      </w:rPr>
    </w:lvl>
    <w:lvl w:ilvl="8" w:tplc="F112C4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7BF2E64"/>
    <w:multiLevelType w:val="hybridMultilevel"/>
    <w:tmpl w:val="E98AFCB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9" w15:restartNumberingAfterBreak="0">
    <w:nsid w:val="47ED1B83"/>
    <w:multiLevelType w:val="hybridMultilevel"/>
    <w:tmpl w:val="69CACE92"/>
    <w:lvl w:ilvl="0" w:tplc="408C9CF8">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487E5433"/>
    <w:multiLevelType w:val="hybridMultilevel"/>
    <w:tmpl w:val="50F0714E"/>
    <w:lvl w:ilvl="0" w:tplc="123613DC">
      <w:numFmt w:val="bullet"/>
      <w:lvlText w:val=""/>
      <w:lvlJc w:val="left"/>
      <w:pPr>
        <w:ind w:left="1425" w:hanging="360"/>
      </w:pPr>
      <w:rPr>
        <w:rFonts w:ascii="Symbol" w:eastAsia="Times New Roman" w:hAnsi="Symbo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1" w15:restartNumberingAfterBreak="0">
    <w:nsid w:val="49836AC1"/>
    <w:multiLevelType w:val="hybridMultilevel"/>
    <w:tmpl w:val="13921AF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2" w15:restartNumberingAfterBreak="0">
    <w:nsid w:val="525D7C03"/>
    <w:multiLevelType w:val="hybridMultilevel"/>
    <w:tmpl w:val="A0D44E0E"/>
    <w:lvl w:ilvl="0" w:tplc="1EBA1AEE">
      <w:start w:val="4"/>
      <w:numFmt w:val="bullet"/>
      <w:lvlText w:val="-"/>
      <w:lvlJc w:val="left"/>
      <w:pPr>
        <w:ind w:left="1425" w:hanging="360"/>
      </w:pPr>
      <w:rPr>
        <w:rFonts w:ascii="Arial" w:eastAsia="Calibri" w:hAnsi="Arial" w:cs="Arial" w:hint="default"/>
      </w:rPr>
    </w:lvl>
    <w:lvl w:ilvl="1" w:tplc="04130019">
      <w:start w:val="1"/>
      <w:numFmt w:val="decimal"/>
      <w:lvlText w:val="%2."/>
      <w:lvlJc w:val="left"/>
      <w:pPr>
        <w:tabs>
          <w:tab w:val="num" w:pos="2145"/>
        </w:tabs>
        <w:ind w:left="2145" w:hanging="360"/>
      </w:pPr>
    </w:lvl>
    <w:lvl w:ilvl="2" w:tplc="0413001B">
      <w:start w:val="1"/>
      <w:numFmt w:val="decimal"/>
      <w:lvlText w:val="%3."/>
      <w:lvlJc w:val="left"/>
      <w:pPr>
        <w:tabs>
          <w:tab w:val="num" w:pos="2865"/>
        </w:tabs>
        <w:ind w:left="2865" w:hanging="360"/>
      </w:pPr>
    </w:lvl>
    <w:lvl w:ilvl="3" w:tplc="0413000F">
      <w:start w:val="1"/>
      <w:numFmt w:val="decimal"/>
      <w:lvlText w:val="%4."/>
      <w:lvlJc w:val="left"/>
      <w:pPr>
        <w:tabs>
          <w:tab w:val="num" w:pos="3585"/>
        </w:tabs>
        <w:ind w:left="3585" w:hanging="360"/>
      </w:pPr>
    </w:lvl>
    <w:lvl w:ilvl="4" w:tplc="04130019">
      <w:start w:val="1"/>
      <w:numFmt w:val="decimal"/>
      <w:lvlText w:val="%5."/>
      <w:lvlJc w:val="left"/>
      <w:pPr>
        <w:tabs>
          <w:tab w:val="num" w:pos="4305"/>
        </w:tabs>
        <w:ind w:left="4305" w:hanging="360"/>
      </w:pPr>
    </w:lvl>
    <w:lvl w:ilvl="5" w:tplc="0413001B">
      <w:start w:val="1"/>
      <w:numFmt w:val="decimal"/>
      <w:lvlText w:val="%6."/>
      <w:lvlJc w:val="left"/>
      <w:pPr>
        <w:tabs>
          <w:tab w:val="num" w:pos="5025"/>
        </w:tabs>
        <w:ind w:left="5025" w:hanging="360"/>
      </w:pPr>
    </w:lvl>
    <w:lvl w:ilvl="6" w:tplc="0413000F">
      <w:start w:val="1"/>
      <w:numFmt w:val="decimal"/>
      <w:lvlText w:val="%7."/>
      <w:lvlJc w:val="left"/>
      <w:pPr>
        <w:tabs>
          <w:tab w:val="num" w:pos="5745"/>
        </w:tabs>
        <w:ind w:left="5745" w:hanging="360"/>
      </w:pPr>
    </w:lvl>
    <w:lvl w:ilvl="7" w:tplc="04130019">
      <w:start w:val="1"/>
      <w:numFmt w:val="decimal"/>
      <w:lvlText w:val="%8."/>
      <w:lvlJc w:val="left"/>
      <w:pPr>
        <w:tabs>
          <w:tab w:val="num" w:pos="6465"/>
        </w:tabs>
        <w:ind w:left="6465" w:hanging="360"/>
      </w:pPr>
    </w:lvl>
    <w:lvl w:ilvl="8" w:tplc="0413001B">
      <w:start w:val="1"/>
      <w:numFmt w:val="decimal"/>
      <w:lvlText w:val="%9."/>
      <w:lvlJc w:val="left"/>
      <w:pPr>
        <w:tabs>
          <w:tab w:val="num" w:pos="7185"/>
        </w:tabs>
        <w:ind w:left="7185" w:hanging="360"/>
      </w:pPr>
    </w:lvl>
  </w:abstractNum>
  <w:abstractNum w:abstractNumId="33" w15:restartNumberingAfterBreak="0">
    <w:nsid w:val="564F6073"/>
    <w:multiLevelType w:val="hybridMultilevel"/>
    <w:tmpl w:val="DCDC5D5A"/>
    <w:lvl w:ilvl="0" w:tplc="AE1C061E">
      <w:start w:val="1"/>
      <w:numFmt w:val="bullet"/>
      <w:lvlText w:val="•"/>
      <w:lvlJc w:val="left"/>
      <w:pPr>
        <w:tabs>
          <w:tab w:val="num" w:pos="360"/>
        </w:tabs>
        <w:ind w:left="360" w:hanging="360"/>
      </w:pPr>
      <w:rPr>
        <w:rFonts w:ascii="Arial" w:hAnsi="Arial" w:hint="default"/>
      </w:rPr>
    </w:lvl>
    <w:lvl w:ilvl="1" w:tplc="2582609E" w:tentative="1">
      <w:start w:val="1"/>
      <w:numFmt w:val="bullet"/>
      <w:lvlText w:val="•"/>
      <w:lvlJc w:val="left"/>
      <w:pPr>
        <w:tabs>
          <w:tab w:val="num" w:pos="1080"/>
        </w:tabs>
        <w:ind w:left="1080" w:hanging="360"/>
      </w:pPr>
      <w:rPr>
        <w:rFonts w:ascii="Arial" w:hAnsi="Arial" w:hint="default"/>
      </w:rPr>
    </w:lvl>
    <w:lvl w:ilvl="2" w:tplc="EEB8C4CA" w:tentative="1">
      <w:start w:val="1"/>
      <w:numFmt w:val="bullet"/>
      <w:lvlText w:val="•"/>
      <w:lvlJc w:val="left"/>
      <w:pPr>
        <w:tabs>
          <w:tab w:val="num" w:pos="1800"/>
        </w:tabs>
        <w:ind w:left="1800" w:hanging="360"/>
      </w:pPr>
      <w:rPr>
        <w:rFonts w:ascii="Arial" w:hAnsi="Arial" w:hint="default"/>
      </w:rPr>
    </w:lvl>
    <w:lvl w:ilvl="3" w:tplc="24286DFA" w:tentative="1">
      <w:start w:val="1"/>
      <w:numFmt w:val="bullet"/>
      <w:lvlText w:val="•"/>
      <w:lvlJc w:val="left"/>
      <w:pPr>
        <w:tabs>
          <w:tab w:val="num" w:pos="2520"/>
        </w:tabs>
        <w:ind w:left="2520" w:hanging="360"/>
      </w:pPr>
      <w:rPr>
        <w:rFonts w:ascii="Arial" w:hAnsi="Arial" w:hint="default"/>
      </w:rPr>
    </w:lvl>
    <w:lvl w:ilvl="4" w:tplc="6CF2F766" w:tentative="1">
      <w:start w:val="1"/>
      <w:numFmt w:val="bullet"/>
      <w:lvlText w:val="•"/>
      <w:lvlJc w:val="left"/>
      <w:pPr>
        <w:tabs>
          <w:tab w:val="num" w:pos="3240"/>
        </w:tabs>
        <w:ind w:left="3240" w:hanging="360"/>
      </w:pPr>
      <w:rPr>
        <w:rFonts w:ascii="Arial" w:hAnsi="Arial" w:hint="default"/>
      </w:rPr>
    </w:lvl>
    <w:lvl w:ilvl="5" w:tplc="9D88D22E" w:tentative="1">
      <w:start w:val="1"/>
      <w:numFmt w:val="bullet"/>
      <w:lvlText w:val="•"/>
      <w:lvlJc w:val="left"/>
      <w:pPr>
        <w:tabs>
          <w:tab w:val="num" w:pos="3960"/>
        </w:tabs>
        <w:ind w:left="3960" w:hanging="360"/>
      </w:pPr>
      <w:rPr>
        <w:rFonts w:ascii="Arial" w:hAnsi="Arial" w:hint="default"/>
      </w:rPr>
    </w:lvl>
    <w:lvl w:ilvl="6" w:tplc="B810EF90" w:tentative="1">
      <w:start w:val="1"/>
      <w:numFmt w:val="bullet"/>
      <w:lvlText w:val="•"/>
      <w:lvlJc w:val="left"/>
      <w:pPr>
        <w:tabs>
          <w:tab w:val="num" w:pos="4680"/>
        </w:tabs>
        <w:ind w:left="4680" w:hanging="360"/>
      </w:pPr>
      <w:rPr>
        <w:rFonts w:ascii="Arial" w:hAnsi="Arial" w:hint="default"/>
      </w:rPr>
    </w:lvl>
    <w:lvl w:ilvl="7" w:tplc="EA24EE68" w:tentative="1">
      <w:start w:val="1"/>
      <w:numFmt w:val="bullet"/>
      <w:lvlText w:val="•"/>
      <w:lvlJc w:val="left"/>
      <w:pPr>
        <w:tabs>
          <w:tab w:val="num" w:pos="5400"/>
        </w:tabs>
        <w:ind w:left="5400" w:hanging="360"/>
      </w:pPr>
      <w:rPr>
        <w:rFonts w:ascii="Arial" w:hAnsi="Arial" w:hint="default"/>
      </w:rPr>
    </w:lvl>
    <w:lvl w:ilvl="8" w:tplc="D47E7376"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9985367"/>
    <w:multiLevelType w:val="hybridMultilevel"/>
    <w:tmpl w:val="C56C62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AF12848"/>
    <w:multiLevelType w:val="hybridMultilevel"/>
    <w:tmpl w:val="E5BCF4A6"/>
    <w:lvl w:ilvl="0" w:tplc="25882BF6">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6" w15:restartNumberingAfterBreak="0">
    <w:nsid w:val="5F5765A7"/>
    <w:multiLevelType w:val="hybridMultilevel"/>
    <w:tmpl w:val="4F7257BC"/>
    <w:lvl w:ilvl="0" w:tplc="59E288A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0F85633"/>
    <w:multiLevelType w:val="hybridMultilevel"/>
    <w:tmpl w:val="32181B8E"/>
    <w:lvl w:ilvl="0" w:tplc="04130001">
      <w:start w:val="1"/>
      <w:numFmt w:val="bullet"/>
      <w:lvlText w:val=""/>
      <w:lvlJc w:val="left"/>
      <w:pPr>
        <w:ind w:left="1425" w:hanging="360"/>
      </w:pPr>
      <w:rPr>
        <w:rFonts w:ascii="Symbol" w:hAnsi="Symbol" w:hint="default"/>
      </w:rPr>
    </w:lvl>
    <w:lvl w:ilvl="1" w:tplc="04130019">
      <w:start w:val="1"/>
      <w:numFmt w:val="decimal"/>
      <w:lvlText w:val="%2."/>
      <w:lvlJc w:val="left"/>
      <w:pPr>
        <w:tabs>
          <w:tab w:val="num" w:pos="2145"/>
        </w:tabs>
        <w:ind w:left="2145" w:hanging="360"/>
      </w:pPr>
    </w:lvl>
    <w:lvl w:ilvl="2" w:tplc="0413001B">
      <w:start w:val="1"/>
      <w:numFmt w:val="decimal"/>
      <w:lvlText w:val="%3."/>
      <w:lvlJc w:val="left"/>
      <w:pPr>
        <w:tabs>
          <w:tab w:val="num" w:pos="2865"/>
        </w:tabs>
        <w:ind w:left="2865" w:hanging="360"/>
      </w:pPr>
    </w:lvl>
    <w:lvl w:ilvl="3" w:tplc="0413000F">
      <w:start w:val="1"/>
      <w:numFmt w:val="decimal"/>
      <w:lvlText w:val="%4."/>
      <w:lvlJc w:val="left"/>
      <w:pPr>
        <w:tabs>
          <w:tab w:val="num" w:pos="3585"/>
        </w:tabs>
        <w:ind w:left="3585" w:hanging="360"/>
      </w:pPr>
    </w:lvl>
    <w:lvl w:ilvl="4" w:tplc="04130019">
      <w:start w:val="1"/>
      <w:numFmt w:val="decimal"/>
      <w:lvlText w:val="%5."/>
      <w:lvlJc w:val="left"/>
      <w:pPr>
        <w:tabs>
          <w:tab w:val="num" w:pos="4305"/>
        </w:tabs>
        <w:ind w:left="4305" w:hanging="360"/>
      </w:pPr>
    </w:lvl>
    <w:lvl w:ilvl="5" w:tplc="0413001B">
      <w:start w:val="1"/>
      <w:numFmt w:val="decimal"/>
      <w:lvlText w:val="%6."/>
      <w:lvlJc w:val="left"/>
      <w:pPr>
        <w:tabs>
          <w:tab w:val="num" w:pos="5025"/>
        </w:tabs>
        <w:ind w:left="5025" w:hanging="360"/>
      </w:pPr>
    </w:lvl>
    <w:lvl w:ilvl="6" w:tplc="0413000F">
      <w:start w:val="1"/>
      <w:numFmt w:val="decimal"/>
      <w:lvlText w:val="%7."/>
      <w:lvlJc w:val="left"/>
      <w:pPr>
        <w:tabs>
          <w:tab w:val="num" w:pos="5745"/>
        </w:tabs>
        <w:ind w:left="5745" w:hanging="360"/>
      </w:pPr>
    </w:lvl>
    <w:lvl w:ilvl="7" w:tplc="04130019">
      <w:start w:val="1"/>
      <w:numFmt w:val="decimal"/>
      <w:lvlText w:val="%8."/>
      <w:lvlJc w:val="left"/>
      <w:pPr>
        <w:tabs>
          <w:tab w:val="num" w:pos="6465"/>
        </w:tabs>
        <w:ind w:left="6465" w:hanging="360"/>
      </w:pPr>
    </w:lvl>
    <w:lvl w:ilvl="8" w:tplc="0413001B">
      <w:start w:val="1"/>
      <w:numFmt w:val="decimal"/>
      <w:lvlText w:val="%9."/>
      <w:lvlJc w:val="left"/>
      <w:pPr>
        <w:tabs>
          <w:tab w:val="num" w:pos="7185"/>
        </w:tabs>
        <w:ind w:left="7185" w:hanging="360"/>
      </w:pPr>
    </w:lvl>
  </w:abstractNum>
  <w:abstractNum w:abstractNumId="38" w15:restartNumberingAfterBreak="0">
    <w:nsid w:val="65FC317F"/>
    <w:multiLevelType w:val="hybridMultilevel"/>
    <w:tmpl w:val="1B3AE450"/>
    <w:lvl w:ilvl="0" w:tplc="04130001">
      <w:start w:val="1"/>
      <w:numFmt w:val="bullet"/>
      <w:lvlText w:val=""/>
      <w:lvlJc w:val="left"/>
      <w:pPr>
        <w:tabs>
          <w:tab w:val="num" w:pos="1770"/>
        </w:tabs>
        <w:ind w:left="1770" w:hanging="705"/>
      </w:pPr>
      <w:rPr>
        <w:rFonts w:ascii="Symbol" w:hAnsi="Symbol" w:hint="default"/>
      </w:rPr>
    </w:lvl>
    <w:lvl w:ilvl="1" w:tplc="04130005">
      <w:start w:val="1"/>
      <w:numFmt w:val="bullet"/>
      <w:lvlText w:val=""/>
      <w:lvlJc w:val="left"/>
      <w:pPr>
        <w:tabs>
          <w:tab w:val="num" w:pos="2145"/>
        </w:tabs>
        <w:ind w:left="2145" w:hanging="360"/>
      </w:pPr>
      <w:rPr>
        <w:rFonts w:ascii="Wingdings" w:hAnsi="Wingdings" w:hint="default"/>
      </w:rPr>
    </w:lvl>
    <w:lvl w:ilvl="2" w:tplc="0413001B">
      <w:start w:val="1"/>
      <w:numFmt w:val="lowerRoman"/>
      <w:lvlText w:val="%3."/>
      <w:lvlJc w:val="right"/>
      <w:pPr>
        <w:tabs>
          <w:tab w:val="num" w:pos="2865"/>
        </w:tabs>
        <w:ind w:left="2865" w:hanging="180"/>
      </w:pPr>
    </w:lvl>
    <w:lvl w:ilvl="3" w:tplc="0413000F">
      <w:start w:val="1"/>
      <w:numFmt w:val="decimal"/>
      <w:lvlText w:val="%4."/>
      <w:lvlJc w:val="left"/>
      <w:pPr>
        <w:tabs>
          <w:tab w:val="num" w:pos="3585"/>
        </w:tabs>
        <w:ind w:left="3585" w:hanging="360"/>
      </w:pPr>
    </w:lvl>
    <w:lvl w:ilvl="4" w:tplc="04130019">
      <w:start w:val="1"/>
      <w:numFmt w:val="lowerLetter"/>
      <w:lvlText w:val="%5."/>
      <w:lvlJc w:val="left"/>
      <w:pPr>
        <w:tabs>
          <w:tab w:val="num" w:pos="4305"/>
        </w:tabs>
        <w:ind w:left="4305" w:hanging="360"/>
      </w:pPr>
    </w:lvl>
    <w:lvl w:ilvl="5" w:tplc="0413001B" w:tentative="1">
      <w:start w:val="1"/>
      <w:numFmt w:val="lowerRoman"/>
      <w:lvlText w:val="%6."/>
      <w:lvlJc w:val="right"/>
      <w:pPr>
        <w:tabs>
          <w:tab w:val="num" w:pos="5025"/>
        </w:tabs>
        <w:ind w:left="5025" w:hanging="180"/>
      </w:pPr>
    </w:lvl>
    <w:lvl w:ilvl="6" w:tplc="0413000F" w:tentative="1">
      <w:start w:val="1"/>
      <w:numFmt w:val="decimal"/>
      <w:lvlText w:val="%7."/>
      <w:lvlJc w:val="left"/>
      <w:pPr>
        <w:tabs>
          <w:tab w:val="num" w:pos="5745"/>
        </w:tabs>
        <w:ind w:left="5745" w:hanging="360"/>
      </w:pPr>
    </w:lvl>
    <w:lvl w:ilvl="7" w:tplc="04130019" w:tentative="1">
      <w:start w:val="1"/>
      <w:numFmt w:val="lowerLetter"/>
      <w:lvlText w:val="%8."/>
      <w:lvlJc w:val="left"/>
      <w:pPr>
        <w:tabs>
          <w:tab w:val="num" w:pos="6465"/>
        </w:tabs>
        <w:ind w:left="6465" w:hanging="360"/>
      </w:pPr>
    </w:lvl>
    <w:lvl w:ilvl="8" w:tplc="0413001B" w:tentative="1">
      <w:start w:val="1"/>
      <w:numFmt w:val="lowerRoman"/>
      <w:lvlText w:val="%9."/>
      <w:lvlJc w:val="right"/>
      <w:pPr>
        <w:tabs>
          <w:tab w:val="num" w:pos="7185"/>
        </w:tabs>
        <w:ind w:left="7185" w:hanging="180"/>
      </w:pPr>
    </w:lvl>
  </w:abstractNum>
  <w:abstractNum w:abstractNumId="39" w15:restartNumberingAfterBreak="0">
    <w:nsid w:val="67783F61"/>
    <w:multiLevelType w:val="hybridMultilevel"/>
    <w:tmpl w:val="79C0564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0" w15:restartNumberingAfterBreak="0">
    <w:nsid w:val="6A5D51A9"/>
    <w:multiLevelType w:val="hybridMultilevel"/>
    <w:tmpl w:val="12F00286"/>
    <w:lvl w:ilvl="0" w:tplc="343C4E66">
      <w:start w:val="1"/>
      <w:numFmt w:val="bullet"/>
      <w:lvlText w:val="•"/>
      <w:lvlJc w:val="left"/>
      <w:pPr>
        <w:tabs>
          <w:tab w:val="num" w:pos="360"/>
        </w:tabs>
        <w:ind w:left="360" w:hanging="360"/>
      </w:pPr>
      <w:rPr>
        <w:rFonts w:ascii="Arial" w:hAnsi="Arial" w:hint="default"/>
      </w:rPr>
    </w:lvl>
    <w:lvl w:ilvl="1" w:tplc="13C6125C" w:tentative="1">
      <w:start w:val="1"/>
      <w:numFmt w:val="bullet"/>
      <w:lvlText w:val="•"/>
      <w:lvlJc w:val="left"/>
      <w:pPr>
        <w:tabs>
          <w:tab w:val="num" w:pos="1080"/>
        </w:tabs>
        <w:ind w:left="1080" w:hanging="360"/>
      </w:pPr>
      <w:rPr>
        <w:rFonts w:ascii="Arial" w:hAnsi="Arial" w:hint="default"/>
      </w:rPr>
    </w:lvl>
    <w:lvl w:ilvl="2" w:tplc="A068362E" w:tentative="1">
      <w:start w:val="1"/>
      <w:numFmt w:val="bullet"/>
      <w:lvlText w:val="•"/>
      <w:lvlJc w:val="left"/>
      <w:pPr>
        <w:tabs>
          <w:tab w:val="num" w:pos="1800"/>
        </w:tabs>
        <w:ind w:left="1800" w:hanging="360"/>
      </w:pPr>
      <w:rPr>
        <w:rFonts w:ascii="Arial" w:hAnsi="Arial" w:hint="default"/>
      </w:rPr>
    </w:lvl>
    <w:lvl w:ilvl="3" w:tplc="00D40206" w:tentative="1">
      <w:start w:val="1"/>
      <w:numFmt w:val="bullet"/>
      <w:lvlText w:val="•"/>
      <w:lvlJc w:val="left"/>
      <w:pPr>
        <w:tabs>
          <w:tab w:val="num" w:pos="2520"/>
        </w:tabs>
        <w:ind w:left="2520" w:hanging="360"/>
      </w:pPr>
      <w:rPr>
        <w:rFonts w:ascii="Arial" w:hAnsi="Arial" w:hint="default"/>
      </w:rPr>
    </w:lvl>
    <w:lvl w:ilvl="4" w:tplc="F1B679AC" w:tentative="1">
      <w:start w:val="1"/>
      <w:numFmt w:val="bullet"/>
      <w:lvlText w:val="•"/>
      <w:lvlJc w:val="left"/>
      <w:pPr>
        <w:tabs>
          <w:tab w:val="num" w:pos="3240"/>
        </w:tabs>
        <w:ind w:left="3240" w:hanging="360"/>
      </w:pPr>
      <w:rPr>
        <w:rFonts w:ascii="Arial" w:hAnsi="Arial" w:hint="default"/>
      </w:rPr>
    </w:lvl>
    <w:lvl w:ilvl="5" w:tplc="40DE0D42" w:tentative="1">
      <w:start w:val="1"/>
      <w:numFmt w:val="bullet"/>
      <w:lvlText w:val="•"/>
      <w:lvlJc w:val="left"/>
      <w:pPr>
        <w:tabs>
          <w:tab w:val="num" w:pos="3960"/>
        </w:tabs>
        <w:ind w:left="3960" w:hanging="360"/>
      </w:pPr>
      <w:rPr>
        <w:rFonts w:ascii="Arial" w:hAnsi="Arial" w:hint="default"/>
      </w:rPr>
    </w:lvl>
    <w:lvl w:ilvl="6" w:tplc="14C427D4" w:tentative="1">
      <w:start w:val="1"/>
      <w:numFmt w:val="bullet"/>
      <w:lvlText w:val="•"/>
      <w:lvlJc w:val="left"/>
      <w:pPr>
        <w:tabs>
          <w:tab w:val="num" w:pos="4680"/>
        </w:tabs>
        <w:ind w:left="4680" w:hanging="360"/>
      </w:pPr>
      <w:rPr>
        <w:rFonts w:ascii="Arial" w:hAnsi="Arial" w:hint="default"/>
      </w:rPr>
    </w:lvl>
    <w:lvl w:ilvl="7" w:tplc="6D4A2BA2" w:tentative="1">
      <w:start w:val="1"/>
      <w:numFmt w:val="bullet"/>
      <w:lvlText w:val="•"/>
      <w:lvlJc w:val="left"/>
      <w:pPr>
        <w:tabs>
          <w:tab w:val="num" w:pos="5400"/>
        </w:tabs>
        <w:ind w:left="5400" w:hanging="360"/>
      </w:pPr>
      <w:rPr>
        <w:rFonts w:ascii="Arial" w:hAnsi="Arial" w:hint="default"/>
      </w:rPr>
    </w:lvl>
    <w:lvl w:ilvl="8" w:tplc="2D80EB3A"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6F124696"/>
    <w:multiLevelType w:val="hybridMultilevel"/>
    <w:tmpl w:val="F30A8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2032F82"/>
    <w:multiLevelType w:val="hybridMultilevel"/>
    <w:tmpl w:val="7F3E0884"/>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3" w15:restartNumberingAfterBreak="0">
    <w:nsid w:val="75161778"/>
    <w:multiLevelType w:val="hybridMultilevel"/>
    <w:tmpl w:val="1584C14E"/>
    <w:lvl w:ilvl="0" w:tplc="5C5495B6">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4" w15:restartNumberingAfterBreak="0">
    <w:nsid w:val="796027C2"/>
    <w:multiLevelType w:val="hybridMultilevel"/>
    <w:tmpl w:val="35682A42"/>
    <w:lvl w:ilvl="0" w:tplc="11288844">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7"/>
  </w:num>
  <w:num w:numId="2">
    <w:abstractNumId w:val="34"/>
  </w:num>
  <w:num w:numId="3">
    <w:abstractNumId w:val="41"/>
  </w:num>
  <w:num w:numId="4">
    <w:abstractNumId w:val="25"/>
  </w:num>
  <w:num w:numId="5">
    <w:abstractNumId w:val="26"/>
  </w:num>
  <w:num w:numId="6">
    <w:abstractNumId w:val="6"/>
  </w:num>
  <w:num w:numId="7">
    <w:abstractNumId w:val="37"/>
  </w:num>
  <w:num w:numId="8">
    <w:abstractNumId w:val="31"/>
  </w:num>
  <w:num w:numId="9">
    <w:abstractNumId w:val="39"/>
  </w:num>
  <w:num w:numId="10">
    <w:abstractNumId w:val="38"/>
  </w:num>
  <w:num w:numId="11">
    <w:abstractNumId w:val="28"/>
  </w:num>
  <w:num w:numId="12">
    <w:abstractNumId w:val="17"/>
  </w:num>
  <w:num w:numId="13">
    <w:abstractNumId w:val="0"/>
  </w:num>
  <w:num w:numId="14">
    <w:abstractNumId w:val="32"/>
  </w:num>
  <w:num w:numId="15">
    <w:abstractNumId w:val="18"/>
  </w:num>
  <w:num w:numId="16">
    <w:abstractNumId w:val="42"/>
  </w:num>
  <w:num w:numId="17">
    <w:abstractNumId w:val="19"/>
  </w:num>
  <w:num w:numId="18">
    <w:abstractNumId w:val="44"/>
  </w:num>
  <w:num w:numId="19">
    <w:abstractNumId w:val="8"/>
  </w:num>
  <w:num w:numId="20">
    <w:abstractNumId w:val="5"/>
  </w:num>
  <w:num w:numId="21">
    <w:abstractNumId w:val="35"/>
  </w:num>
  <w:num w:numId="22">
    <w:abstractNumId w:val="16"/>
  </w:num>
  <w:num w:numId="23">
    <w:abstractNumId w:val="15"/>
  </w:num>
  <w:num w:numId="24">
    <w:abstractNumId w:val="11"/>
  </w:num>
  <w:num w:numId="25">
    <w:abstractNumId w:val="24"/>
  </w:num>
  <w:num w:numId="26">
    <w:abstractNumId w:val="22"/>
  </w:num>
  <w:num w:numId="27">
    <w:abstractNumId w:val="2"/>
  </w:num>
  <w:num w:numId="28">
    <w:abstractNumId w:val="30"/>
  </w:num>
  <w:num w:numId="29">
    <w:abstractNumId w:val="43"/>
  </w:num>
  <w:num w:numId="30">
    <w:abstractNumId w:val="1"/>
  </w:num>
  <w:num w:numId="31">
    <w:abstractNumId w:val="13"/>
  </w:num>
  <w:num w:numId="32">
    <w:abstractNumId w:val="29"/>
  </w:num>
  <w:num w:numId="33">
    <w:abstractNumId w:val="10"/>
  </w:num>
  <w:num w:numId="34">
    <w:abstractNumId w:val="33"/>
  </w:num>
  <w:num w:numId="35">
    <w:abstractNumId w:val="14"/>
  </w:num>
  <w:num w:numId="36">
    <w:abstractNumId w:val="27"/>
  </w:num>
  <w:num w:numId="37">
    <w:abstractNumId w:val="4"/>
  </w:num>
  <w:num w:numId="38">
    <w:abstractNumId w:val="9"/>
  </w:num>
  <w:num w:numId="39">
    <w:abstractNumId w:val="23"/>
  </w:num>
  <w:num w:numId="40">
    <w:abstractNumId w:val="40"/>
  </w:num>
  <w:num w:numId="41">
    <w:abstractNumId w:val="20"/>
  </w:num>
  <w:num w:numId="42">
    <w:abstractNumId w:val="21"/>
  </w:num>
  <w:num w:numId="43">
    <w:abstractNumId w:val="12"/>
  </w:num>
  <w:num w:numId="44">
    <w:abstractNumId w:val="3"/>
  </w:num>
  <w:num w:numId="4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A"/>
    <w:rsid w:val="00000D3B"/>
    <w:rsid w:val="000055D5"/>
    <w:rsid w:val="00006841"/>
    <w:rsid w:val="00010164"/>
    <w:rsid w:val="00010B1B"/>
    <w:rsid w:val="00011DAC"/>
    <w:rsid w:val="000132E6"/>
    <w:rsid w:val="00013736"/>
    <w:rsid w:val="00014A34"/>
    <w:rsid w:val="00015090"/>
    <w:rsid w:val="0001589F"/>
    <w:rsid w:val="00015B54"/>
    <w:rsid w:val="00015C0E"/>
    <w:rsid w:val="0002264E"/>
    <w:rsid w:val="00023A30"/>
    <w:rsid w:val="00024C77"/>
    <w:rsid w:val="0002624A"/>
    <w:rsid w:val="000264D8"/>
    <w:rsid w:val="000301A0"/>
    <w:rsid w:val="0003186A"/>
    <w:rsid w:val="00033D86"/>
    <w:rsid w:val="00034FDD"/>
    <w:rsid w:val="00036A1F"/>
    <w:rsid w:val="00042866"/>
    <w:rsid w:val="00044FCE"/>
    <w:rsid w:val="000451B7"/>
    <w:rsid w:val="00045EC1"/>
    <w:rsid w:val="000464FE"/>
    <w:rsid w:val="00050256"/>
    <w:rsid w:val="000503EB"/>
    <w:rsid w:val="00051D2E"/>
    <w:rsid w:val="00052522"/>
    <w:rsid w:val="000537F2"/>
    <w:rsid w:val="000557CC"/>
    <w:rsid w:val="00055CFE"/>
    <w:rsid w:val="00055D26"/>
    <w:rsid w:val="00056647"/>
    <w:rsid w:val="0005741F"/>
    <w:rsid w:val="00061DFA"/>
    <w:rsid w:val="000664FA"/>
    <w:rsid w:val="0007080F"/>
    <w:rsid w:val="00073A8B"/>
    <w:rsid w:val="000740EB"/>
    <w:rsid w:val="0007414D"/>
    <w:rsid w:val="00074861"/>
    <w:rsid w:val="000750EA"/>
    <w:rsid w:val="00082D35"/>
    <w:rsid w:val="00085718"/>
    <w:rsid w:val="00086154"/>
    <w:rsid w:val="00087285"/>
    <w:rsid w:val="0009252E"/>
    <w:rsid w:val="000932E4"/>
    <w:rsid w:val="00093332"/>
    <w:rsid w:val="00093CC4"/>
    <w:rsid w:val="00094F4D"/>
    <w:rsid w:val="000957E9"/>
    <w:rsid w:val="000A1A74"/>
    <w:rsid w:val="000A3D34"/>
    <w:rsid w:val="000A3E37"/>
    <w:rsid w:val="000A4E17"/>
    <w:rsid w:val="000B0B16"/>
    <w:rsid w:val="000B407E"/>
    <w:rsid w:val="000B48EB"/>
    <w:rsid w:val="000B5677"/>
    <w:rsid w:val="000C0167"/>
    <w:rsid w:val="000C06B9"/>
    <w:rsid w:val="000C1ED9"/>
    <w:rsid w:val="000C21BB"/>
    <w:rsid w:val="000C34E3"/>
    <w:rsid w:val="000C5523"/>
    <w:rsid w:val="000C646C"/>
    <w:rsid w:val="000D1A42"/>
    <w:rsid w:val="000D1E19"/>
    <w:rsid w:val="000D1F17"/>
    <w:rsid w:val="000D32D7"/>
    <w:rsid w:val="000D3508"/>
    <w:rsid w:val="000D35B4"/>
    <w:rsid w:val="000D3EE2"/>
    <w:rsid w:val="000D41BA"/>
    <w:rsid w:val="000D4E89"/>
    <w:rsid w:val="000D628C"/>
    <w:rsid w:val="000D662E"/>
    <w:rsid w:val="000D67E2"/>
    <w:rsid w:val="000E0066"/>
    <w:rsid w:val="000E010C"/>
    <w:rsid w:val="000E010E"/>
    <w:rsid w:val="000E1F3E"/>
    <w:rsid w:val="000E2A23"/>
    <w:rsid w:val="000E3737"/>
    <w:rsid w:val="000E3A6E"/>
    <w:rsid w:val="000E435C"/>
    <w:rsid w:val="000E7B90"/>
    <w:rsid w:val="000F06C2"/>
    <w:rsid w:val="000F1341"/>
    <w:rsid w:val="000F2CD0"/>
    <w:rsid w:val="000F2F8A"/>
    <w:rsid w:val="000F446B"/>
    <w:rsid w:val="000F4827"/>
    <w:rsid w:val="000F5923"/>
    <w:rsid w:val="00100593"/>
    <w:rsid w:val="001006C3"/>
    <w:rsid w:val="00103202"/>
    <w:rsid w:val="00112845"/>
    <w:rsid w:val="00114D81"/>
    <w:rsid w:val="001226FB"/>
    <w:rsid w:val="00122DE3"/>
    <w:rsid w:val="001233C6"/>
    <w:rsid w:val="00123DC8"/>
    <w:rsid w:val="00125129"/>
    <w:rsid w:val="00127F49"/>
    <w:rsid w:val="0013289A"/>
    <w:rsid w:val="001350F9"/>
    <w:rsid w:val="00135F04"/>
    <w:rsid w:val="00136C2D"/>
    <w:rsid w:val="0014101E"/>
    <w:rsid w:val="00143D9B"/>
    <w:rsid w:val="001459B9"/>
    <w:rsid w:val="001460C8"/>
    <w:rsid w:val="001515B2"/>
    <w:rsid w:val="001538EF"/>
    <w:rsid w:val="00156131"/>
    <w:rsid w:val="0016077B"/>
    <w:rsid w:val="0016355A"/>
    <w:rsid w:val="00163D71"/>
    <w:rsid w:val="00165B89"/>
    <w:rsid w:val="00167283"/>
    <w:rsid w:val="001676F9"/>
    <w:rsid w:val="00167B37"/>
    <w:rsid w:val="00167BD7"/>
    <w:rsid w:val="001734B3"/>
    <w:rsid w:val="00174B7F"/>
    <w:rsid w:val="001770F5"/>
    <w:rsid w:val="001775E9"/>
    <w:rsid w:val="00181B1A"/>
    <w:rsid w:val="001822B6"/>
    <w:rsid w:val="001825DA"/>
    <w:rsid w:val="001829BC"/>
    <w:rsid w:val="0018322E"/>
    <w:rsid w:val="00183865"/>
    <w:rsid w:val="00190313"/>
    <w:rsid w:val="00190E37"/>
    <w:rsid w:val="00191F3A"/>
    <w:rsid w:val="00193DF8"/>
    <w:rsid w:val="00194B9C"/>
    <w:rsid w:val="00196E68"/>
    <w:rsid w:val="001A032D"/>
    <w:rsid w:val="001A1F3E"/>
    <w:rsid w:val="001A2D74"/>
    <w:rsid w:val="001A3E99"/>
    <w:rsid w:val="001A4DCB"/>
    <w:rsid w:val="001A7FDE"/>
    <w:rsid w:val="001B046E"/>
    <w:rsid w:val="001B6861"/>
    <w:rsid w:val="001C0BEF"/>
    <w:rsid w:val="001C110F"/>
    <w:rsid w:val="001C133F"/>
    <w:rsid w:val="001C1E78"/>
    <w:rsid w:val="001C3CB2"/>
    <w:rsid w:val="001C44EB"/>
    <w:rsid w:val="001C555F"/>
    <w:rsid w:val="001C5714"/>
    <w:rsid w:val="001C5BA8"/>
    <w:rsid w:val="001C7995"/>
    <w:rsid w:val="001D01C0"/>
    <w:rsid w:val="001D2047"/>
    <w:rsid w:val="001D37AC"/>
    <w:rsid w:val="001D41D0"/>
    <w:rsid w:val="001D45C2"/>
    <w:rsid w:val="001D4887"/>
    <w:rsid w:val="001E05BD"/>
    <w:rsid w:val="001E0BE4"/>
    <w:rsid w:val="001E349C"/>
    <w:rsid w:val="001E56AB"/>
    <w:rsid w:val="001E60B0"/>
    <w:rsid w:val="001E6698"/>
    <w:rsid w:val="001E672A"/>
    <w:rsid w:val="001F1AD6"/>
    <w:rsid w:val="001F1E00"/>
    <w:rsid w:val="001F35EE"/>
    <w:rsid w:val="001F5AF2"/>
    <w:rsid w:val="001F7325"/>
    <w:rsid w:val="00201CDA"/>
    <w:rsid w:val="0020398A"/>
    <w:rsid w:val="00205837"/>
    <w:rsid w:val="00206029"/>
    <w:rsid w:val="002111EC"/>
    <w:rsid w:val="00211C5A"/>
    <w:rsid w:val="00211DC4"/>
    <w:rsid w:val="00211F13"/>
    <w:rsid w:val="0021223D"/>
    <w:rsid w:val="0021301C"/>
    <w:rsid w:val="00214C4D"/>
    <w:rsid w:val="0021574A"/>
    <w:rsid w:val="002166BE"/>
    <w:rsid w:val="00216FC4"/>
    <w:rsid w:val="00217E9F"/>
    <w:rsid w:val="002208B0"/>
    <w:rsid w:val="002211D6"/>
    <w:rsid w:val="00221B76"/>
    <w:rsid w:val="0022231A"/>
    <w:rsid w:val="002275B8"/>
    <w:rsid w:val="00232291"/>
    <w:rsid w:val="00232B7F"/>
    <w:rsid w:val="00232F44"/>
    <w:rsid w:val="00233414"/>
    <w:rsid w:val="00233991"/>
    <w:rsid w:val="00234307"/>
    <w:rsid w:val="00240708"/>
    <w:rsid w:val="00242197"/>
    <w:rsid w:val="00242901"/>
    <w:rsid w:val="00242E4F"/>
    <w:rsid w:val="00243226"/>
    <w:rsid w:val="00244A4C"/>
    <w:rsid w:val="00244BBB"/>
    <w:rsid w:val="002468B7"/>
    <w:rsid w:val="002503C2"/>
    <w:rsid w:val="00250C9E"/>
    <w:rsid w:val="00251A21"/>
    <w:rsid w:val="00251E71"/>
    <w:rsid w:val="00252F5B"/>
    <w:rsid w:val="002534FF"/>
    <w:rsid w:val="00253BCF"/>
    <w:rsid w:val="00254601"/>
    <w:rsid w:val="00254A23"/>
    <w:rsid w:val="002558D2"/>
    <w:rsid w:val="0025618C"/>
    <w:rsid w:val="002573FE"/>
    <w:rsid w:val="002638F7"/>
    <w:rsid w:val="002663DF"/>
    <w:rsid w:val="00271530"/>
    <w:rsid w:val="0027166A"/>
    <w:rsid w:val="00271B02"/>
    <w:rsid w:val="00280368"/>
    <w:rsid w:val="002873A6"/>
    <w:rsid w:val="002920A2"/>
    <w:rsid w:val="002928BA"/>
    <w:rsid w:val="00292A4E"/>
    <w:rsid w:val="00292A8F"/>
    <w:rsid w:val="00294337"/>
    <w:rsid w:val="00294EEA"/>
    <w:rsid w:val="00297BE5"/>
    <w:rsid w:val="002A0297"/>
    <w:rsid w:val="002A0A35"/>
    <w:rsid w:val="002A0EF8"/>
    <w:rsid w:val="002A14B3"/>
    <w:rsid w:val="002A14BF"/>
    <w:rsid w:val="002A27BD"/>
    <w:rsid w:val="002A5546"/>
    <w:rsid w:val="002A6C83"/>
    <w:rsid w:val="002B0877"/>
    <w:rsid w:val="002B2871"/>
    <w:rsid w:val="002B4AB8"/>
    <w:rsid w:val="002B57BE"/>
    <w:rsid w:val="002B57E0"/>
    <w:rsid w:val="002B5A80"/>
    <w:rsid w:val="002B6656"/>
    <w:rsid w:val="002B6BD0"/>
    <w:rsid w:val="002C18E2"/>
    <w:rsid w:val="002C1A40"/>
    <w:rsid w:val="002C1A6E"/>
    <w:rsid w:val="002C45DC"/>
    <w:rsid w:val="002C5136"/>
    <w:rsid w:val="002C5AC9"/>
    <w:rsid w:val="002C68F7"/>
    <w:rsid w:val="002C7B85"/>
    <w:rsid w:val="002D295E"/>
    <w:rsid w:val="002D325D"/>
    <w:rsid w:val="002D4F89"/>
    <w:rsid w:val="002D5788"/>
    <w:rsid w:val="002D6CC2"/>
    <w:rsid w:val="002D770E"/>
    <w:rsid w:val="002D790F"/>
    <w:rsid w:val="002D7EB8"/>
    <w:rsid w:val="002E0980"/>
    <w:rsid w:val="002E0B47"/>
    <w:rsid w:val="002E344C"/>
    <w:rsid w:val="002E3DCD"/>
    <w:rsid w:val="002E665C"/>
    <w:rsid w:val="002F0429"/>
    <w:rsid w:val="002F0688"/>
    <w:rsid w:val="002F0E39"/>
    <w:rsid w:val="002F10F6"/>
    <w:rsid w:val="002F1236"/>
    <w:rsid w:val="002F183E"/>
    <w:rsid w:val="002F5724"/>
    <w:rsid w:val="002F5D21"/>
    <w:rsid w:val="00301BFC"/>
    <w:rsid w:val="0030610A"/>
    <w:rsid w:val="003125C1"/>
    <w:rsid w:val="00312B0F"/>
    <w:rsid w:val="0031410C"/>
    <w:rsid w:val="00314868"/>
    <w:rsid w:val="00315548"/>
    <w:rsid w:val="00315E9E"/>
    <w:rsid w:val="003171BC"/>
    <w:rsid w:val="00317DA5"/>
    <w:rsid w:val="0032148C"/>
    <w:rsid w:val="00322662"/>
    <w:rsid w:val="00326ED4"/>
    <w:rsid w:val="0032723F"/>
    <w:rsid w:val="00330839"/>
    <w:rsid w:val="00331728"/>
    <w:rsid w:val="003325E3"/>
    <w:rsid w:val="003326C6"/>
    <w:rsid w:val="00333D4E"/>
    <w:rsid w:val="00335FFF"/>
    <w:rsid w:val="00337105"/>
    <w:rsid w:val="00337668"/>
    <w:rsid w:val="003407EC"/>
    <w:rsid w:val="00341581"/>
    <w:rsid w:val="00343652"/>
    <w:rsid w:val="003437B6"/>
    <w:rsid w:val="0034688A"/>
    <w:rsid w:val="00347DF8"/>
    <w:rsid w:val="003505BA"/>
    <w:rsid w:val="003506EC"/>
    <w:rsid w:val="003506F0"/>
    <w:rsid w:val="00350B79"/>
    <w:rsid w:val="003528FD"/>
    <w:rsid w:val="003556F4"/>
    <w:rsid w:val="003563D7"/>
    <w:rsid w:val="00357DA9"/>
    <w:rsid w:val="0036058F"/>
    <w:rsid w:val="00362133"/>
    <w:rsid w:val="003634B8"/>
    <w:rsid w:val="00363835"/>
    <w:rsid w:val="003649A2"/>
    <w:rsid w:val="003650F5"/>
    <w:rsid w:val="0036656A"/>
    <w:rsid w:val="003711E8"/>
    <w:rsid w:val="00372A2A"/>
    <w:rsid w:val="003753D0"/>
    <w:rsid w:val="003753F2"/>
    <w:rsid w:val="003807BF"/>
    <w:rsid w:val="00380BC1"/>
    <w:rsid w:val="00381064"/>
    <w:rsid w:val="0038137F"/>
    <w:rsid w:val="003820F4"/>
    <w:rsid w:val="00383C4A"/>
    <w:rsid w:val="003843BF"/>
    <w:rsid w:val="00384492"/>
    <w:rsid w:val="00385B4C"/>
    <w:rsid w:val="00390CD2"/>
    <w:rsid w:val="00390E2F"/>
    <w:rsid w:val="00395A26"/>
    <w:rsid w:val="00395F31"/>
    <w:rsid w:val="00397FB5"/>
    <w:rsid w:val="003A0FB1"/>
    <w:rsid w:val="003A23B2"/>
    <w:rsid w:val="003A2BC3"/>
    <w:rsid w:val="003A2D03"/>
    <w:rsid w:val="003A3F35"/>
    <w:rsid w:val="003A7207"/>
    <w:rsid w:val="003B15E6"/>
    <w:rsid w:val="003B296F"/>
    <w:rsid w:val="003B4229"/>
    <w:rsid w:val="003B7500"/>
    <w:rsid w:val="003C1228"/>
    <w:rsid w:val="003C15E4"/>
    <w:rsid w:val="003C1B84"/>
    <w:rsid w:val="003C1C7A"/>
    <w:rsid w:val="003C59C6"/>
    <w:rsid w:val="003D020D"/>
    <w:rsid w:val="003D58E9"/>
    <w:rsid w:val="003D64DB"/>
    <w:rsid w:val="003D731E"/>
    <w:rsid w:val="003E0FF5"/>
    <w:rsid w:val="003E1F51"/>
    <w:rsid w:val="003E277F"/>
    <w:rsid w:val="003E3C36"/>
    <w:rsid w:val="003E49DC"/>
    <w:rsid w:val="003E6FC2"/>
    <w:rsid w:val="003F0B73"/>
    <w:rsid w:val="003F1DEC"/>
    <w:rsid w:val="003F2FA7"/>
    <w:rsid w:val="003F5634"/>
    <w:rsid w:val="0040415F"/>
    <w:rsid w:val="00404710"/>
    <w:rsid w:val="004052DC"/>
    <w:rsid w:val="004064A5"/>
    <w:rsid w:val="00410802"/>
    <w:rsid w:val="00410D9D"/>
    <w:rsid w:val="00412118"/>
    <w:rsid w:val="00413AC5"/>
    <w:rsid w:val="00414817"/>
    <w:rsid w:val="00416A8B"/>
    <w:rsid w:val="00416AD8"/>
    <w:rsid w:val="00421659"/>
    <w:rsid w:val="00421ABA"/>
    <w:rsid w:val="0042282A"/>
    <w:rsid w:val="0042332C"/>
    <w:rsid w:val="004233E4"/>
    <w:rsid w:val="00423A6D"/>
    <w:rsid w:val="00424A22"/>
    <w:rsid w:val="00427915"/>
    <w:rsid w:val="00431167"/>
    <w:rsid w:val="004312BD"/>
    <w:rsid w:val="00432584"/>
    <w:rsid w:val="00432B14"/>
    <w:rsid w:val="00433070"/>
    <w:rsid w:val="00434C7F"/>
    <w:rsid w:val="00434CA0"/>
    <w:rsid w:val="004363A5"/>
    <w:rsid w:val="00442FA8"/>
    <w:rsid w:val="00443131"/>
    <w:rsid w:val="00443513"/>
    <w:rsid w:val="004455F5"/>
    <w:rsid w:val="00445AB1"/>
    <w:rsid w:val="00450DEF"/>
    <w:rsid w:val="0045230B"/>
    <w:rsid w:val="00453280"/>
    <w:rsid w:val="004547C2"/>
    <w:rsid w:val="004548AB"/>
    <w:rsid w:val="00456DDF"/>
    <w:rsid w:val="00461E3C"/>
    <w:rsid w:val="00462E6A"/>
    <w:rsid w:val="0046366D"/>
    <w:rsid w:val="00463EA3"/>
    <w:rsid w:val="0046420D"/>
    <w:rsid w:val="00464A5E"/>
    <w:rsid w:val="004666A5"/>
    <w:rsid w:val="004709C1"/>
    <w:rsid w:val="00472D1B"/>
    <w:rsid w:val="00474E44"/>
    <w:rsid w:val="00475722"/>
    <w:rsid w:val="00477814"/>
    <w:rsid w:val="004844F4"/>
    <w:rsid w:val="00484C79"/>
    <w:rsid w:val="00485844"/>
    <w:rsid w:val="00491AE8"/>
    <w:rsid w:val="00491BD9"/>
    <w:rsid w:val="00492BB0"/>
    <w:rsid w:val="00492DBF"/>
    <w:rsid w:val="00494E3E"/>
    <w:rsid w:val="00495156"/>
    <w:rsid w:val="00495288"/>
    <w:rsid w:val="00496EB9"/>
    <w:rsid w:val="004A0404"/>
    <w:rsid w:val="004A23F1"/>
    <w:rsid w:val="004A33DD"/>
    <w:rsid w:val="004A4068"/>
    <w:rsid w:val="004A452F"/>
    <w:rsid w:val="004A5361"/>
    <w:rsid w:val="004A6649"/>
    <w:rsid w:val="004A711F"/>
    <w:rsid w:val="004B016C"/>
    <w:rsid w:val="004B1477"/>
    <w:rsid w:val="004B5EFC"/>
    <w:rsid w:val="004B752E"/>
    <w:rsid w:val="004C1DFA"/>
    <w:rsid w:val="004C5B1C"/>
    <w:rsid w:val="004C648C"/>
    <w:rsid w:val="004D0E20"/>
    <w:rsid w:val="004D156D"/>
    <w:rsid w:val="004D2F22"/>
    <w:rsid w:val="004D3B05"/>
    <w:rsid w:val="004D57B5"/>
    <w:rsid w:val="004D634E"/>
    <w:rsid w:val="004D6F74"/>
    <w:rsid w:val="004E1091"/>
    <w:rsid w:val="004E2B18"/>
    <w:rsid w:val="004E41BC"/>
    <w:rsid w:val="004E5158"/>
    <w:rsid w:val="004E704C"/>
    <w:rsid w:val="004E7C77"/>
    <w:rsid w:val="004F0DB8"/>
    <w:rsid w:val="004F332B"/>
    <w:rsid w:val="004F3ECF"/>
    <w:rsid w:val="004F4C2B"/>
    <w:rsid w:val="004F55F9"/>
    <w:rsid w:val="004F5766"/>
    <w:rsid w:val="004F7BA0"/>
    <w:rsid w:val="0050052C"/>
    <w:rsid w:val="00500547"/>
    <w:rsid w:val="00501124"/>
    <w:rsid w:val="005013A7"/>
    <w:rsid w:val="00505F38"/>
    <w:rsid w:val="00506663"/>
    <w:rsid w:val="00506D73"/>
    <w:rsid w:val="005100A7"/>
    <w:rsid w:val="00511C8F"/>
    <w:rsid w:val="0051270E"/>
    <w:rsid w:val="00516209"/>
    <w:rsid w:val="00516B60"/>
    <w:rsid w:val="00516FE0"/>
    <w:rsid w:val="00521281"/>
    <w:rsid w:val="005230EC"/>
    <w:rsid w:val="0052584B"/>
    <w:rsid w:val="0052585A"/>
    <w:rsid w:val="00525C39"/>
    <w:rsid w:val="0052624B"/>
    <w:rsid w:val="005277CE"/>
    <w:rsid w:val="00530A39"/>
    <w:rsid w:val="00530F04"/>
    <w:rsid w:val="005322E5"/>
    <w:rsid w:val="00534491"/>
    <w:rsid w:val="005403D5"/>
    <w:rsid w:val="0054040B"/>
    <w:rsid w:val="00544056"/>
    <w:rsid w:val="00544DBC"/>
    <w:rsid w:val="00550B7E"/>
    <w:rsid w:val="005527F5"/>
    <w:rsid w:val="005534FE"/>
    <w:rsid w:val="005546F0"/>
    <w:rsid w:val="005604AE"/>
    <w:rsid w:val="00563240"/>
    <w:rsid w:val="00563628"/>
    <w:rsid w:val="0056412C"/>
    <w:rsid w:val="0056585F"/>
    <w:rsid w:val="00567974"/>
    <w:rsid w:val="005700D9"/>
    <w:rsid w:val="00570891"/>
    <w:rsid w:val="005720E5"/>
    <w:rsid w:val="00572CA2"/>
    <w:rsid w:val="00572E0F"/>
    <w:rsid w:val="00574F7F"/>
    <w:rsid w:val="005757C2"/>
    <w:rsid w:val="00575BD8"/>
    <w:rsid w:val="005763C3"/>
    <w:rsid w:val="00576E0C"/>
    <w:rsid w:val="005802E8"/>
    <w:rsid w:val="005847E8"/>
    <w:rsid w:val="005848E2"/>
    <w:rsid w:val="00584C60"/>
    <w:rsid w:val="005852A7"/>
    <w:rsid w:val="00586295"/>
    <w:rsid w:val="00590A8F"/>
    <w:rsid w:val="00592733"/>
    <w:rsid w:val="0059349B"/>
    <w:rsid w:val="005942A5"/>
    <w:rsid w:val="0059674A"/>
    <w:rsid w:val="00597E9B"/>
    <w:rsid w:val="005A047B"/>
    <w:rsid w:val="005A0F5D"/>
    <w:rsid w:val="005A22E4"/>
    <w:rsid w:val="005A39BA"/>
    <w:rsid w:val="005A3B3B"/>
    <w:rsid w:val="005B0E1D"/>
    <w:rsid w:val="005B2928"/>
    <w:rsid w:val="005B2B68"/>
    <w:rsid w:val="005B42B2"/>
    <w:rsid w:val="005B52C8"/>
    <w:rsid w:val="005C044D"/>
    <w:rsid w:val="005C0A31"/>
    <w:rsid w:val="005C10DD"/>
    <w:rsid w:val="005C1131"/>
    <w:rsid w:val="005C30D4"/>
    <w:rsid w:val="005C34A0"/>
    <w:rsid w:val="005C3524"/>
    <w:rsid w:val="005C3E84"/>
    <w:rsid w:val="005C5723"/>
    <w:rsid w:val="005C6084"/>
    <w:rsid w:val="005D5629"/>
    <w:rsid w:val="005E16A4"/>
    <w:rsid w:val="005E211C"/>
    <w:rsid w:val="005E2C11"/>
    <w:rsid w:val="005E33BA"/>
    <w:rsid w:val="005E4ABD"/>
    <w:rsid w:val="005E4FF2"/>
    <w:rsid w:val="005E5DFC"/>
    <w:rsid w:val="005E7DE5"/>
    <w:rsid w:val="005E7FF0"/>
    <w:rsid w:val="005F19DB"/>
    <w:rsid w:val="005F2186"/>
    <w:rsid w:val="005F331E"/>
    <w:rsid w:val="005F3DAF"/>
    <w:rsid w:val="005F446B"/>
    <w:rsid w:val="005F5268"/>
    <w:rsid w:val="005F5FB5"/>
    <w:rsid w:val="005F606E"/>
    <w:rsid w:val="00600A20"/>
    <w:rsid w:val="00602A66"/>
    <w:rsid w:val="00607A5B"/>
    <w:rsid w:val="00610AAD"/>
    <w:rsid w:val="006119B8"/>
    <w:rsid w:val="00612D75"/>
    <w:rsid w:val="00613FD6"/>
    <w:rsid w:val="00615664"/>
    <w:rsid w:val="00617020"/>
    <w:rsid w:val="00617B32"/>
    <w:rsid w:val="006202DB"/>
    <w:rsid w:val="00621AA8"/>
    <w:rsid w:val="00621E55"/>
    <w:rsid w:val="00622F1B"/>
    <w:rsid w:val="00625402"/>
    <w:rsid w:val="00631F58"/>
    <w:rsid w:val="006327BB"/>
    <w:rsid w:val="00632A80"/>
    <w:rsid w:val="00637109"/>
    <w:rsid w:val="00640B5E"/>
    <w:rsid w:val="00642727"/>
    <w:rsid w:val="006432CB"/>
    <w:rsid w:val="00643905"/>
    <w:rsid w:val="006463F9"/>
    <w:rsid w:val="00646719"/>
    <w:rsid w:val="00646D71"/>
    <w:rsid w:val="00650750"/>
    <w:rsid w:val="00651336"/>
    <w:rsid w:val="00653B9F"/>
    <w:rsid w:val="0065619B"/>
    <w:rsid w:val="00657742"/>
    <w:rsid w:val="00657894"/>
    <w:rsid w:val="00661A62"/>
    <w:rsid w:val="00661E34"/>
    <w:rsid w:val="006621C8"/>
    <w:rsid w:val="00666577"/>
    <w:rsid w:val="00666AE3"/>
    <w:rsid w:val="00667F7B"/>
    <w:rsid w:val="006706C1"/>
    <w:rsid w:val="00670B83"/>
    <w:rsid w:val="00673C39"/>
    <w:rsid w:val="00677E60"/>
    <w:rsid w:val="006800E4"/>
    <w:rsid w:val="006827FD"/>
    <w:rsid w:val="006830A1"/>
    <w:rsid w:val="00683858"/>
    <w:rsid w:val="006839A3"/>
    <w:rsid w:val="00684770"/>
    <w:rsid w:val="0068485B"/>
    <w:rsid w:val="00684FD9"/>
    <w:rsid w:val="00685ECA"/>
    <w:rsid w:val="0068793B"/>
    <w:rsid w:val="00687B84"/>
    <w:rsid w:val="0069252F"/>
    <w:rsid w:val="00695156"/>
    <w:rsid w:val="006966BD"/>
    <w:rsid w:val="006975FB"/>
    <w:rsid w:val="006A0BAF"/>
    <w:rsid w:val="006A3A8B"/>
    <w:rsid w:val="006A5817"/>
    <w:rsid w:val="006A688A"/>
    <w:rsid w:val="006A6DE5"/>
    <w:rsid w:val="006A75E9"/>
    <w:rsid w:val="006A79B9"/>
    <w:rsid w:val="006B293D"/>
    <w:rsid w:val="006B2D2E"/>
    <w:rsid w:val="006B5312"/>
    <w:rsid w:val="006B5E7D"/>
    <w:rsid w:val="006B61C6"/>
    <w:rsid w:val="006C079D"/>
    <w:rsid w:val="006C0F6A"/>
    <w:rsid w:val="006C2016"/>
    <w:rsid w:val="006C2A38"/>
    <w:rsid w:val="006C2E59"/>
    <w:rsid w:val="006C34D0"/>
    <w:rsid w:val="006C4C3B"/>
    <w:rsid w:val="006D2F11"/>
    <w:rsid w:val="006D4804"/>
    <w:rsid w:val="006D7813"/>
    <w:rsid w:val="006E1F58"/>
    <w:rsid w:val="006E25F9"/>
    <w:rsid w:val="006E2786"/>
    <w:rsid w:val="006F3FC5"/>
    <w:rsid w:val="006F441F"/>
    <w:rsid w:val="006F5809"/>
    <w:rsid w:val="00700044"/>
    <w:rsid w:val="007000DD"/>
    <w:rsid w:val="0070041E"/>
    <w:rsid w:val="00701282"/>
    <w:rsid w:val="0070280A"/>
    <w:rsid w:val="00703D89"/>
    <w:rsid w:val="00704CFB"/>
    <w:rsid w:val="0070564F"/>
    <w:rsid w:val="00707759"/>
    <w:rsid w:val="007105E0"/>
    <w:rsid w:val="00711268"/>
    <w:rsid w:val="00714001"/>
    <w:rsid w:val="0071756C"/>
    <w:rsid w:val="00720929"/>
    <w:rsid w:val="007246E0"/>
    <w:rsid w:val="007251DC"/>
    <w:rsid w:val="0072578C"/>
    <w:rsid w:val="00732983"/>
    <w:rsid w:val="0073300E"/>
    <w:rsid w:val="00736530"/>
    <w:rsid w:val="007379C6"/>
    <w:rsid w:val="00737DB3"/>
    <w:rsid w:val="00741A49"/>
    <w:rsid w:val="00743F2A"/>
    <w:rsid w:val="007449F4"/>
    <w:rsid w:val="00745A04"/>
    <w:rsid w:val="00745D2C"/>
    <w:rsid w:val="007460DA"/>
    <w:rsid w:val="0074713A"/>
    <w:rsid w:val="00747AE8"/>
    <w:rsid w:val="00747F4A"/>
    <w:rsid w:val="007514E0"/>
    <w:rsid w:val="00753DBF"/>
    <w:rsid w:val="00754E5B"/>
    <w:rsid w:val="0075511D"/>
    <w:rsid w:val="0075618A"/>
    <w:rsid w:val="0075759C"/>
    <w:rsid w:val="00760AAE"/>
    <w:rsid w:val="007616BF"/>
    <w:rsid w:val="00761766"/>
    <w:rsid w:val="00761B98"/>
    <w:rsid w:val="00761E88"/>
    <w:rsid w:val="00762284"/>
    <w:rsid w:val="00764EAC"/>
    <w:rsid w:val="00767AED"/>
    <w:rsid w:val="00767F01"/>
    <w:rsid w:val="00772994"/>
    <w:rsid w:val="007766E3"/>
    <w:rsid w:val="00776B40"/>
    <w:rsid w:val="00777FE4"/>
    <w:rsid w:val="00781A53"/>
    <w:rsid w:val="00783907"/>
    <w:rsid w:val="007846E2"/>
    <w:rsid w:val="00786AB1"/>
    <w:rsid w:val="00786B88"/>
    <w:rsid w:val="007A0CA0"/>
    <w:rsid w:val="007A145F"/>
    <w:rsid w:val="007A2481"/>
    <w:rsid w:val="007A5AF5"/>
    <w:rsid w:val="007B015E"/>
    <w:rsid w:val="007B1E6A"/>
    <w:rsid w:val="007C3AF9"/>
    <w:rsid w:val="007C3EA5"/>
    <w:rsid w:val="007C4F20"/>
    <w:rsid w:val="007D10A3"/>
    <w:rsid w:val="007D7852"/>
    <w:rsid w:val="007E0AAF"/>
    <w:rsid w:val="007E3437"/>
    <w:rsid w:val="007E7C29"/>
    <w:rsid w:val="007F2E4C"/>
    <w:rsid w:val="007F57E0"/>
    <w:rsid w:val="007F5938"/>
    <w:rsid w:val="007F6981"/>
    <w:rsid w:val="007F79EB"/>
    <w:rsid w:val="008036BF"/>
    <w:rsid w:val="00803AA2"/>
    <w:rsid w:val="008046DE"/>
    <w:rsid w:val="00811699"/>
    <w:rsid w:val="00811975"/>
    <w:rsid w:val="008139BD"/>
    <w:rsid w:val="00814EC9"/>
    <w:rsid w:val="0081535B"/>
    <w:rsid w:val="00815D34"/>
    <w:rsid w:val="00816850"/>
    <w:rsid w:val="00817B6A"/>
    <w:rsid w:val="00820869"/>
    <w:rsid w:val="008217E1"/>
    <w:rsid w:val="00822A6F"/>
    <w:rsid w:val="00823031"/>
    <w:rsid w:val="00823594"/>
    <w:rsid w:val="00824793"/>
    <w:rsid w:val="00824CAE"/>
    <w:rsid w:val="0083049C"/>
    <w:rsid w:val="0083462F"/>
    <w:rsid w:val="008368AA"/>
    <w:rsid w:val="0083690E"/>
    <w:rsid w:val="00836F3E"/>
    <w:rsid w:val="008378B9"/>
    <w:rsid w:val="00840784"/>
    <w:rsid w:val="008527B6"/>
    <w:rsid w:val="0085416E"/>
    <w:rsid w:val="008549D9"/>
    <w:rsid w:val="00855222"/>
    <w:rsid w:val="0085596D"/>
    <w:rsid w:val="00857B20"/>
    <w:rsid w:val="00861072"/>
    <w:rsid w:val="00861490"/>
    <w:rsid w:val="00863073"/>
    <w:rsid w:val="00863717"/>
    <w:rsid w:val="0086399D"/>
    <w:rsid w:val="00863BD4"/>
    <w:rsid w:val="00863E6A"/>
    <w:rsid w:val="008664C0"/>
    <w:rsid w:val="008671B2"/>
    <w:rsid w:val="00871BE1"/>
    <w:rsid w:val="00872844"/>
    <w:rsid w:val="00872E2F"/>
    <w:rsid w:val="00874548"/>
    <w:rsid w:val="00876382"/>
    <w:rsid w:val="00877090"/>
    <w:rsid w:val="008773FA"/>
    <w:rsid w:val="00877E92"/>
    <w:rsid w:val="00880298"/>
    <w:rsid w:val="008832F7"/>
    <w:rsid w:val="00884465"/>
    <w:rsid w:val="00886252"/>
    <w:rsid w:val="00886D49"/>
    <w:rsid w:val="00891BBC"/>
    <w:rsid w:val="008939C8"/>
    <w:rsid w:val="008959E8"/>
    <w:rsid w:val="008963E1"/>
    <w:rsid w:val="008A02F0"/>
    <w:rsid w:val="008A31B9"/>
    <w:rsid w:val="008A38A5"/>
    <w:rsid w:val="008A52B7"/>
    <w:rsid w:val="008B2B91"/>
    <w:rsid w:val="008B2D7E"/>
    <w:rsid w:val="008B41C7"/>
    <w:rsid w:val="008B466E"/>
    <w:rsid w:val="008B68D7"/>
    <w:rsid w:val="008B7EC2"/>
    <w:rsid w:val="008C0B36"/>
    <w:rsid w:val="008C0B71"/>
    <w:rsid w:val="008C11C8"/>
    <w:rsid w:val="008C1BCC"/>
    <w:rsid w:val="008C30A0"/>
    <w:rsid w:val="008C5DB9"/>
    <w:rsid w:val="008C6DE8"/>
    <w:rsid w:val="008C7A53"/>
    <w:rsid w:val="008D1C24"/>
    <w:rsid w:val="008D2F46"/>
    <w:rsid w:val="008D42F3"/>
    <w:rsid w:val="008D50B2"/>
    <w:rsid w:val="008D601E"/>
    <w:rsid w:val="008E15F9"/>
    <w:rsid w:val="008E4204"/>
    <w:rsid w:val="008E4BB5"/>
    <w:rsid w:val="008E698D"/>
    <w:rsid w:val="008E7237"/>
    <w:rsid w:val="008F0577"/>
    <w:rsid w:val="008F0972"/>
    <w:rsid w:val="008F1E5B"/>
    <w:rsid w:val="008F21AC"/>
    <w:rsid w:val="008F4A62"/>
    <w:rsid w:val="008F60D9"/>
    <w:rsid w:val="008F70A1"/>
    <w:rsid w:val="008F7868"/>
    <w:rsid w:val="00903A54"/>
    <w:rsid w:val="009048A3"/>
    <w:rsid w:val="009049F9"/>
    <w:rsid w:val="00911E97"/>
    <w:rsid w:val="00912CA9"/>
    <w:rsid w:val="00915502"/>
    <w:rsid w:val="009160EC"/>
    <w:rsid w:val="00917067"/>
    <w:rsid w:val="0092163B"/>
    <w:rsid w:val="009222EB"/>
    <w:rsid w:val="00922BA8"/>
    <w:rsid w:val="00923F12"/>
    <w:rsid w:val="00924DF8"/>
    <w:rsid w:val="00925A78"/>
    <w:rsid w:val="00926775"/>
    <w:rsid w:val="00926CB4"/>
    <w:rsid w:val="00930029"/>
    <w:rsid w:val="00930AE6"/>
    <w:rsid w:val="00931686"/>
    <w:rsid w:val="009331B3"/>
    <w:rsid w:val="00933CED"/>
    <w:rsid w:val="00936884"/>
    <w:rsid w:val="009368E4"/>
    <w:rsid w:val="00936A7C"/>
    <w:rsid w:val="0094196D"/>
    <w:rsid w:val="00941F97"/>
    <w:rsid w:val="009424B8"/>
    <w:rsid w:val="009449DA"/>
    <w:rsid w:val="00944EF7"/>
    <w:rsid w:val="00946041"/>
    <w:rsid w:val="00947AB3"/>
    <w:rsid w:val="00950A11"/>
    <w:rsid w:val="00951CCF"/>
    <w:rsid w:val="00954DB5"/>
    <w:rsid w:val="00955C34"/>
    <w:rsid w:val="00957FC2"/>
    <w:rsid w:val="00961D09"/>
    <w:rsid w:val="00963130"/>
    <w:rsid w:val="00963586"/>
    <w:rsid w:val="00965C4E"/>
    <w:rsid w:val="009665DC"/>
    <w:rsid w:val="00967AF4"/>
    <w:rsid w:val="0097065F"/>
    <w:rsid w:val="00970B1A"/>
    <w:rsid w:val="00971074"/>
    <w:rsid w:val="00973973"/>
    <w:rsid w:val="00975343"/>
    <w:rsid w:val="00977019"/>
    <w:rsid w:val="009772DF"/>
    <w:rsid w:val="00981D11"/>
    <w:rsid w:val="00983B34"/>
    <w:rsid w:val="0098415A"/>
    <w:rsid w:val="009843DC"/>
    <w:rsid w:val="0098444A"/>
    <w:rsid w:val="0098520B"/>
    <w:rsid w:val="00985A94"/>
    <w:rsid w:val="00985AF4"/>
    <w:rsid w:val="0098677D"/>
    <w:rsid w:val="00987339"/>
    <w:rsid w:val="009914BF"/>
    <w:rsid w:val="00991FDF"/>
    <w:rsid w:val="00993F6E"/>
    <w:rsid w:val="009A0981"/>
    <w:rsid w:val="009A113F"/>
    <w:rsid w:val="009A36EE"/>
    <w:rsid w:val="009A45FF"/>
    <w:rsid w:val="009A4650"/>
    <w:rsid w:val="009A4FF4"/>
    <w:rsid w:val="009A5630"/>
    <w:rsid w:val="009A592D"/>
    <w:rsid w:val="009B1A60"/>
    <w:rsid w:val="009B3F2C"/>
    <w:rsid w:val="009B4223"/>
    <w:rsid w:val="009B47DC"/>
    <w:rsid w:val="009B62CE"/>
    <w:rsid w:val="009B7252"/>
    <w:rsid w:val="009C06C6"/>
    <w:rsid w:val="009C0E81"/>
    <w:rsid w:val="009C13A7"/>
    <w:rsid w:val="009C1846"/>
    <w:rsid w:val="009C3736"/>
    <w:rsid w:val="009C56E9"/>
    <w:rsid w:val="009C6907"/>
    <w:rsid w:val="009C76C7"/>
    <w:rsid w:val="009D0F4D"/>
    <w:rsid w:val="009D3FB8"/>
    <w:rsid w:val="009D4407"/>
    <w:rsid w:val="009D537F"/>
    <w:rsid w:val="009D6AB6"/>
    <w:rsid w:val="009E1AB5"/>
    <w:rsid w:val="009E1C0A"/>
    <w:rsid w:val="009E6281"/>
    <w:rsid w:val="009F0C52"/>
    <w:rsid w:val="009F2267"/>
    <w:rsid w:val="009F3888"/>
    <w:rsid w:val="009F3C91"/>
    <w:rsid w:val="009F3CCA"/>
    <w:rsid w:val="00A0008C"/>
    <w:rsid w:val="00A01F49"/>
    <w:rsid w:val="00A06D2A"/>
    <w:rsid w:val="00A07886"/>
    <w:rsid w:val="00A07EF5"/>
    <w:rsid w:val="00A12FEA"/>
    <w:rsid w:val="00A13FC2"/>
    <w:rsid w:val="00A14C2F"/>
    <w:rsid w:val="00A16007"/>
    <w:rsid w:val="00A1621D"/>
    <w:rsid w:val="00A16277"/>
    <w:rsid w:val="00A1768D"/>
    <w:rsid w:val="00A203E3"/>
    <w:rsid w:val="00A21DB3"/>
    <w:rsid w:val="00A230E6"/>
    <w:rsid w:val="00A251EB"/>
    <w:rsid w:val="00A25EC8"/>
    <w:rsid w:val="00A27EB0"/>
    <w:rsid w:val="00A3044C"/>
    <w:rsid w:val="00A318CF"/>
    <w:rsid w:val="00A32A61"/>
    <w:rsid w:val="00A36A63"/>
    <w:rsid w:val="00A36B9F"/>
    <w:rsid w:val="00A37329"/>
    <w:rsid w:val="00A37339"/>
    <w:rsid w:val="00A4093A"/>
    <w:rsid w:val="00A43155"/>
    <w:rsid w:val="00A47130"/>
    <w:rsid w:val="00A47255"/>
    <w:rsid w:val="00A47AFD"/>
    <w:rsid w:val="00A5138C"/>
    <w:rsid w:val="00A53828"/>
    <w:rsid w:val="00A55A27"/>
    <w:rsid w:val="00A562CB"/>
    <w:rsid w:val="00A57339"/>
    <w:rsid w:val="00A60A30"/>
    <w:rsid w:val="00A626CE"/>
    <w:rsid w:val="00A632C7"/>
    <w:rsid w:val="00A64410"/>
    <w:rsid w:val="00A67310"/>
    <w:rsid w:val="00A673DF"/>
    <w:rsid w:val="00A70632"/>
    <w:rsid w:val="00A70998"/>
    <w:rsid w:val="00A71775"/>
    <w:rsid w:val="00A74225"/>
    <w:rsid w:val="00A8545E"/>
    <w:rsid w:val="00A85502"/>
    <w:rsid w:val="00A86F05"/>
    <w:rsid w:val="00A90E2F"/>
    <w:rsid w:val="00A915A1"/>
    <w:rsid w:val="00A93A67"/>
    <w:rsid w:val="00A94F99"/>
    <w:rsid w:val="00A950BA"/>
    <w:rsid w:val="00A95AED"/>
    <w:rsid w:val="00A97143"/>
    <w:rsid w:val="00A978B6"/>
    <w:rsid w:val="00AA53EF"/>
    <w:rsid w:val="00AA6AAB"/>
    <w:rsid w:val="00AB0A59"/>
    <w:rsid w:val="00AB0DD5"/>
    <w:rsid w:val="00AB1BBF"/>
    <w:rsid w:val="00AB3CA1"/>
    <w:rsid w:val="00AB432C"/>
    <w:rsid w:val="00AB50B3"/>
    <w:rsid w:val="00AB6109"/>
    <w:rsid w:val="00AB7064"/>
    <w:rsid w:val="00AB7B4B"/>
    <w:rsid w:val="00AC0A4D"/>
    <w:rsid w:val="00AC1D40"/>
    <w:rsid w:val="00AC3755"/>
    <w:rsid w:val="00AC3AD2"/>
    <w:rsid w:val="00AC4724"/>
    <w:rsid w:val="00AC483A"/>
    <w:rsid w:val="00AC4EB8"/>
    <w:rsid w:val="00AC52F0"/>
    <w:rsid w:val="00AC676B"/>
    <w:rsid w:val="00AC6D96"/>
    <w:rsid w:val="00AD0730"/>
    <w:rsid w:val="00AD1604"/>
    <w:rsid w:val="00AD3BEE"/>
    <w:rsid w:val="00AD49C0"/>
    <w:rsid w:val="00AD5290"/>
    <w:rsid w:val="00AD5B24"/>
    <w:rsid w:val="00AD6D8F"/>
    <w:rsid w:val="00AE1116"/>
    <w:rsid w:val="00AE1C71"/>
    <w:rsid w:val="00AE2272"/>
    <w:rsid w:val="00AE3333"/>
    <w:rsid w:val="00AE3C48"/>
    <w:rsid w:val="00AE4E20"/>
    <w:rsid w:val="00AE4E6D"/>
    <w:rsid w:val="00AE7079"/>
    <w:rsid w:val="00AF0E71"/>
    <w:rsid w:val="00AF2F52"/>
    <w:rsid w:val="00AF463E"/>
    <w:rsid w:val="00AF5FC4"/>
    <w:rsid w:val="00B04582"/>
    <w:rsid w:val="00B04705"/>
    <w:rsid w:val="00B052A6"/>
    <w:rsid w:val="00B06CB5"/>
    <w:rsid w:val="00B0770E"/>
    <w:rsid w:val="00B1084C"/>
    <w:rsid w:val="00B11B37"/>
    <w:rsid w:val="00B12715"/>
    <w:rsid w:val="00B136B5"/>
    <w:rsid w:val="00B13CBB"/>
    <w:rsid w:val="00B14C35"/>
    <w:rsid w:val="00B171DB"/>
    <w:rsid w:val="00B176AE"/>
    <w:rsid w:val="00B17CFA"/>
    <w:rsid w:val="00B209AC"/>
    <w:rsid w:val="00B20F5B"/>
    <w:rsid w:val="00B23148"/>
    <w:rsid w:val="00B23C03"/>
    <w:rsid w:val="00B23D75"/>
    <w:rsid w:val="00B24156"/>
    <w:rsid w:val="00B252AE"/>
    <w:rsid w:val="00B25692"/>
    <w:rsid w:val="00B25B9E"/>
    <w:rsid w:val="00B26E29"/>
    <w:rsid w:val="00B271E7"/>
    <w:rsid w:val="00B32B30"/>
    <w:rsid w:val="00B32E5B"/>
    <w:rsid w:val="00B3366B"/>
    <w:rsid w:val="00B35B66"/>
    <w:rsid w:val="00B3608C"/>
    <w:rsid w:val="00B37ACB"/>
    <w:rsid w:val="00B40FD2"/>
    <w:rsid w:val="00B423CF"/>
    <w:rsid w:val="00B43564"/>
    <w:rsid w:val="00B43BA4"/>
    <w:rsid w:val="00B43CF0"/>
    <w:rsid w:val="00B44190"/>
    <w:rsid w:val="00B44D4D"/>
    <w:rsid w:val="00B475B6"/>
    <w:rsid w:val="00B51749"/>
    <w:rsid w:val="00B52088"/>
    <w:rsid w:val="00B56700"/>
    <w:rsid w:val="00B60793"/>
    <w:rsid w:val="00B61938"/>
    <w:rsid w:val="00B61A96"/>
    <w:rsid w:val="00B62EF9"/>
    <w:rsid w:val="00B63063"/>
    <w:rsid w:val="00B63C3A"/>
    <w:rsid w:val="00B64BD8"/>
    <w:rsid w:val="00B6730E"/>
    <w:rsid w:val="00B675AB"/>
    <w:rsid w:val="00B70E24"/>
    <w:rsid w:val="00B71C1F"/>
    <w:rsid w:val="00B71EF1"/>
    <w:rsid w:val="00B73239"/>
    <w:rsid w:val="00B741C9"/>
    <w:rsid w:val="00B75601"/>
    <w:rsid w:val="00B759E4"/>
    <w:rsid w:val="00B8184E"/>
    <w:rsid w:val="00B81A19"/>
    <w:rsid w:val="00B84DE4"/>
    <w:rsid w:val="00B87FA3"/>
    <w:rsid w:val="00B91171"/>
    <w:rsid w:val="00B931DA"/>
    <w:rsid w:val="00B96D78"/>
    <w:rsid w:val="00BA074C"/>
    <w:rsid w:val="00BA079D"/>
    <w:rsid w:val="00BA4588"/>
    <w:rsid w:val="00BA4A7D"/>
    <w:rsid w:val="00BA6BF6"/>
    <w:rsid w:val="00BB1FCD"/>
    <w:rsid w:val="00BB61FD"/>
    <w:rsid w:val="00BB66C2"/>
    <w:rsid w:val="00BB725D"/>
    <w:rsid w:val="00BC0186"/>
    <w:rsid w:val="00BC1639"/>
    <w:rsid w:val="00BC40BB"/>
    <w:rsid w:val="00BC5F8B"/>
    <w:rsid w:val="00BC7082"/>
    <w:rsid w:val="00BD0C4F"/>
    <w:rsid w:val="00BD1B93"/>
    <w:rsid w:val="00BD2B30"/>
    <w:rsid w:val="00BD4215"/>
    <w:rsid w:val="00BD482E"/>
    <w:rsid w:val="00BD4A38"/>
    <w:rsid w:val="00BD5810"/>
    <w:rsid w:val="00BD5DA6"/>
    <w:rsid w:val="00BD66D5"/>
    <w:rsid w:val="00BD7262"/>
    <w:rsid w:val="00BE008E"/>
    <w:rsid w:val="00BE0A30"/>
    <w:rsid w:val="00BE0B00"/>
    <w:rsid w:val="00BE3F46"/>
    <w:rsid w:val="00BE62F7"/>
    <w:rsid w:val="00BE76C3"/>
    <w:rsid w:val="00BF0554"/>
    <w:rsid w:val="00BF16FC"/>
    <w:rsid w:val="00BF331E"/>
    <w:rsid w:val="00BF524B"/>
    <w:rsid w:val="00BF57FB"/>
    <w:rsid w:val="00BF68B4"/>
    <w:rsid w:val="00BF6B11"/>
    <w:rsid w:val="00C001EC"/>
    <w:rsid w:val="00C01177"/>
    <w:rsid w:val="00C04F43"/>
    <w:rsid w:val="00C05F91"/>
    <w:rsid w:val="00C12A52"/>
    <w:rsid w:val="00C1333A"/>
    <w:rsid w:val="00C13969"/>
    <w:rsid w:val="00C13AF7"/>
    <w:rsid w:val="00C14C24"/>
    <w:rsid w:val="00C201D6"/>
    <w:rsid w:val="00C224E8"/>
    <w:rsid w:val="00C23FA1"/>
    <w:rsid w:val="00C252D5"/>
    <w:rsid w:val="00C26A87"/>
    <w:rsid w:val="00C26EFB"/>
    <w:rsid w:val="00C279CA"/>
    <w:rsid w:val="00C32781"/>
    <w:rsid w:val="00C34CFC"/>
    <w:rsid w:val="00C35054"/>
    <w:rsid w:val="00C3588F"/>
    <w:rsid w:val="00C35DB7"/>
    <w:rsid w:val="00C36B47"/>
    <w:rsid w:val="00C36EC6"/>
    <w:rsid w:val="00C47B3F"/>
    <w:rsid w:val="00C50A21"/>
    <w:rsid w:val="00C51491"/>
    <w:rsid w:val="00C52F85"/>
    <w:rsid w:val="00C54BC4"/>
    <w:rsid w:val="00C55EDF"/>
    <w:rsid w:val="00C568D7"/>
    <w:rsid w:val="00C57BEF"/>
    <w:rsid w:val="00C623A7"/>
    <w:rsid w:val="00C63CFF"/>
    <w:rsid w:val="00C659D9"/>
    <w:rsid w:val="00C70053"/>
    <w:rsid w:val="00C70F16"/>
    <w:rsid w:val="00C70F4D"/>
    <w:rsid w:val="00C7146A"/>
    <w:rsid w:val="00C722DC"/>
    <w:rsid w:val="00C72E22"/>
    <w:rsid w:val="00C74B63"/>
    <w:rsid w:val="00C75872"/>
    <w:rsid w:val="00C7648B"/>
    <w:rsid w:val="00C77AAF"/>
    <w:rsid w:val="00C8093B"/>
    <w:rsid w:val="00C80C3F"/>
    <w:rsid w:val="00C82028"/>
    <w:rsid w:val="00C8236E"/>
    <w:rsid w:val="00C82581"/>
    <w:rsid w:val="00C8491D"/>
    <w:rsid w:val="00C905FD"/>
    <w:rsid w:val="00C91DCD"/>
    <w:rsid w:val="00C92C89"/>
    <w:rsid w:val="00C9317B"/>
    <w:rsid w:val="00C93D41"/>
    <w:rsid w:val="00CA0106"/>
    <w:rsid w:val="00CA1ABF"/>
    <w:rsid w:val="00CA4210"/>
    <w:rsid w:val="00CA572D"/>
    <w:rsid w:val="00CA7B8F"/>
    <w:rsid w:val="00CB3191"/>
    <w:rsid w:val="00CB57EA"/>
    <w:rsid w:val="00CB68E0"/>
    <w:rsid w:val="00CB6C8C"/>
    <w:rsid w:val="00CB724E"/>
    <w:rsid w:val="00CC2959"/>
    <w:rsid w:val="00CC2B3A"/>
    <w:rsid w:val="00CC3C2A"/>
    <w:rsid w:val="00CC455F"/>
    <w:rsid w:val="00CC4978"/>
    <w:rsid w:val="00CC6043"/>
    <w:rsid w:val="00CC68F3"/>
    <w:rsid w:val="00CD0C90"/>
    <w:rsid w:val="00CD225B"/>
    <w:rsid w:val="00CD22E3"/>
    <w:rsid w:val="00CD3480"/>
    <w:rsid w:val="00CD44CA"/>
    <w:rsid w:val="00CD54E5"/>
    <w:rsid w:val="00CD5610"/>
    <w:rsid w:val="00CD5B1E"/>
    <w:rsid w:val="00CD736A"/>
    <w:rsid w:val="00CD74A8"/>
    <w:rsid w:val="00CE08B5"/>
    <w:rsid w:val="00CE0BF1"/>
    <w:rsid w:val="00CE33F4"/>
    <w:rsid w:val="00CE4DD4"/>
    <w:rsid w:val="00CE7CA5"/>
    <w:rsid w:val="00CF0A83"/>
    <w:rsid w:val="00CF0CC3"/>
    <w:rsid w:val="00CF1476"/>
    <w:rsid w:val="00CF2F7B"/>
    <w:rsid w:val="00CF3AFE"/>
    <w:rsid w:val="00CF42BE"/>
    <w:rsid w:val="00CF530F"/>
    <w:rsid w:val="00CF602F"/>
    <w:rsid w:val="00CF6930"/>
    <w:rsid w:val="00D02105"/>
    <w:rsid w:val="00D02364"/>
    <w:rsid w:val="00D03810"/>
    <w:rsid w:val="00D05B32"/>
    <w:rsid w:val="00D06884"/>
    <w:rsid w:val="00D107E5"/>
    <w:rsid w:val="00D133DA"/>
    <w:rsid w:val="00D133F2"/>
    <w:rsid w:val="00D13F4D"/>
    <w:rsid w:val="00D16CE1"/>
    <w:rsid w:val="00D208F1"/>
    <w:rsid w:val="00D20C81"/>
    <w:rsid w:val="00D224E7"/>
    <w:rsid w:val="00D22851"/>
    <w:rsid w:val="00D23508"/>
    <w:rsid w:val="00D25405"/>
    <w:rsid w:val="00D25C5A"/>
    <w:rsid w:val="00D25DA8"/>
    <w:rsid w:val="00D32249"/>
    <w:rsid w:val="00D3266B"/>
    <w:rsid w:val="00D33ABF"/>
    <w:rsid w:val="00D35F41"/>
    <w:rsid w:val="00D42389"/>
    <w:rsid w:val="00D4349D"/>
    <w:rsid w:val="00D44620"/>
    <w:rsid w:val="00D46F7A"/>
    <w:rsid w:val="00D472FD"/>
    <w:rsid w:val="00D47CBC"/>
    <w:rsid w:val="00D51040"/>
    <w:rsid w:val="00D5285E"/>
    <w:rsid w:val="00D53C05"/>
    <w:rsid w:val="00D54326"/>
    <w:rsid w:val="00D56E2E"/>
    <w:rsid w:val="00D60268"/>
    <w:rsid w:val="00D60E3F"/>
    <w:rsid w:val="00D647D4"/>
    <w:rsid w:val="00D666A3"/>
    <w:rsid w:val="00D66856"/>
    <w:rsid w:val="00D6739E"/>
    <w:rsid w:val="00D70883"/>
    <w:rsid w:val="00D71289"/>
    <w:rsid w:val="00D728E8"/>
    <w:rsid w:val="00D7510A"/>
    <w:rsid w:val="00D80CBC"/>
    <w:rsid w:val="00D829AF"/>
    <w:rsid w:val="00D83EE7"/>
    <w:rsid w:val="00D917F2"/>
    <w:rsid w:val="00D9225C"/>
    <w:rsid w:val="00D93896"/>
    <w:rsid w:val="00DA0ED7"/>
    <w:rsid w:val="00DA3C3F"/>
    <w:rsid w:val="00DA4093"/>
    <w:rsid w:val="00DA41C1"/>
    <w:rsid w:val="00DA5268"/>
    <w:rsid w:val="00DB232B"/>
    <w:rsid w:val="00DB2CA0"/>
    <w:rsid w:val="00DB32E4"/>
    <w:rsid w:val="00DB38FD"/>
    <w:rsid w:val="00DB4F0C"/>
    <w:rsid w:val="00DB53CC"/>
    <w:rsid w:val="00DC00C3"/>
    <w:rsid w:val="00DC47AE"/>
    <w:rsid w:val="00DC6F06"/>
    <w:rsid w:val="00DC799B"/>
    <w:rsid w:val="00DD094E"/>
    <w:rsid w:val="00DD1BB6"/>
    <w:rsid w:val="00DD2B73"/>
    <w:rsid w:val="00DD38EA"/>
    <w:rsid w:val="00DD4985"/>
    <w:rsid w:val="00DD54F0"/>
    <w:rsid w:val="00DD563D"/>
    <w:rsid w:val="00DD5D09"/>
    <w:rsid w:val="00DD7AC8"/>
    <w:rsid w:val="00DE001D"/>
    <w:rsid w:val="00DE1102"/>
    <w:rsid w:val="00DE132A"/>
    <w:rsid w:val="00DE1953"/>
    <w:rsid w:val="00DE21D7"/>
    <w:rsid w:val="00DE43FE"/>
    <w:rsid w:val="00DE693E"/>
    <w:rsid w:val="00DF02AB"/>
    <w:rsid w:val="00DF273E"/>
    <w:rsid w:val="00DF4405"/>
    <w:rsid w:val="00DF4AA3"/>
    <w:rsid w:val="00E00516"/>
    <w:rsid w:val="00E05A63"/>
    <w:rsid w:val="00E0675B"/>
    <w:rsid w:val="00E06D0C"/>
    <w:rsid w:val="00E07DCE"/>
    <w:rsid w:val="00E11D9B"/>
    <w:rsid w:val="00E12869"/>
    <w:rsid w:val="00E144BC"/>
    <w:rsid w:val="00E16EF4"/>
    <w:rsid w:val="00E17435"/>
    <w:rsid w:val="00E22C3C"/>
    <w:rsid w:val="00E241B0"/>
    <w:rsid w:val="00E24C82"/>
    <w:rsid w:val="00E2554F"/>
    <w:rsid w:val="00E2572A"/>
    <w:rsid w:val="00E26299"/>
    <w:rsid w:val="00E2797A"/>
    <w:rsid w:val="00E3143B"/>
    <w:rsid w:val="00E3295D"/>
    <w:rsid w:val="00E32A70"/>
    <w:rsid w:val="00E32F2E"/>
    <w:rsid w:val="00E330A3"/>
    <w:rsid w:val="00E33DD0"/>
    <w:rsid w:val="00E34684"/>
    <w:rsid w:val="00E34E2C"/>
    <w:rsid w:val="00E3694A"/>
    <w:rsid w:val="00E37264"/>
    <w:rsid w:val="00E40202"/>
    <w:rsid w:val="00E40714"/>
    <w:rsid w:val="00E41B01"/>
    <w:rsid w:val="00E43F15"/>
    <w:rsid w:val="00E458EB"/>
    <w:rsid w:val="00E45F31"/>
    <w:rsid w:val="00E479D5"/>
    <w:rsid w:val="00E47B3C"/>
    <w:rsid w:val="00E47F3E"/>
    <w:rsid w:val="00E50ABD"/>
    <w:rsid w:val="00E5364F"/>
    <w:rsid w:val="00E54419"/>
    <w:rsid w:val="00E54B59"/>
    <w:rsid w:val="00E5704E"/>
    <w:rsid w:val="00E606B6"/>
    <w:rsid w:val="00E60FAC"/>
    <w:rsid w:val="00E61EFF"/>
    <w:rsid w:val="00E62D8C"/>
    <w:rsid w:val="00E63AB2"/>
    <w:rsid w:val="00E660BC"/>
    <w:rsid w:val="00E70B2C"/>
    <w:rsid w:val="00E71203"/>
    <w:rsid w:val="00E72137"/>
    <w:rsid w:val="00E72920"/>
    <w:rsid w:val="00E75527"/>
    <w:rsid w:val="00E75654"/>
    <w:rsid w:val="00E76F4E"/>
    <w:rsid w:val="00E82C90"/>
    <w:rsid w:val="00E833FC"/>
    <w:rsid w:val="00E85B5A"/>
    <w:rsid w:val="00E86B30"/>
    <w:rsid w:val="00E9181C"/>
    <w:rsid w:val="00E92611"/>
    <w:rsid w:val="00E93E49"/>
    <w:rsid w:val="00E958CB"/>
    <w:rsid w:val="00E95D9B"/>
    <w:rsid w:val="00EA049D"/>
    <w:rsid w:val="00EA1698"/>
    <w:rsid w:val="00EA3BF5"/>
    <w:rsid w:val="00EA3FDA"/>
    <w:rsid w:val="00EA6930"/>
    <w:rsid w:val="00EB0337"/>
    <w:rsid w:val="00EB057A"/>
    <w:rsid w:val="00EB293A"/>
    <w:rsid w:val="00EB4384"/>
    <w:rsid w:val="00EB716D"/>
    <w:rsid w:val="00EB7ACE"/>
    <w:rsid w:val="00EC0586"/>
    <w:rsid w:val="00EC0F4A"/>
    <w:rsid w:val="00EC3BD3"/>
    <w:rsid w:val="00EC577F"/>
    <w:rsid w:val="00EC77E7"/>
    <w:rsid w:val="00ED2658"/>
    <w:rsid w:val="00ED29FA"/>
    <w:rsid w:val="00ED5E09"/>
    <w:rsid w:val="00ED6432"/>
    <w:rsid w:val="00ED7082"/>
    <w:rsid w:val="00EE23B7"/>
    <w:rsid w:val="00EE505F"/>
    <w:rsid w:val="00EE59CB"/>
    <w:rsid w:val="00EF12CB"/>
    <w:rsid w:val="00EF2D02"/>
    <w:rsid w:val="00EF397E"/>
    <w:rsid w:val="00EF3D5C"/>
    <w:rsid w:val="00F00537"/>
    <w:rsid w:val="00F00729"/>
    <w:rsid w:val="00F02C28"/>
    <w:rsid w:val="00F02CF6"/>
    <w:rsid w:val="00F06123"/>
    <w:rsid w:val="00F072E3"/>
    <w:rsid w:val="00F07A59"/>
    <w:rsid w:val="00F10D67"/>
    <w:rsid w:val="00F1145E"/>
    <w:rsid w:val="00F1216A"/>
    <w:rsid w:val="00F124A8"/>
    <w:rsid w:val="00F12955"/>
    <w:rsid w:val="00F1744D"/>
    <w:rsid w:val="00F1761F"/>
    <w:rsid w:val="00F214D6"/>
    <w:rsid w:val="00F21B02"/>
    <w:rsid w:val="00F23182"/>
    <w:rsid w:val="00F2453F"/>
    <w:rsid w:val="00F27DE5"/>
    <w:rsid w:val="00F31099"/>
    <w:rsid w:val="00F315DA"/>
    <w:rsid w:val="00F36A60"/>
    <w:rsid w:val="00F36BDD"/>
    <w:rsid w:val="00F42054"/>
    <w:rsid w:val="00F4235E"/>
    <w:rsid w:val="00F423B2"/>
    <w:rsid w:val="00F43696"/>
    <w:rsid w:val="00F44F13"/>
    <w:rsid w:val="00F47C13"/>
    <w:rsid w:val="00F50906"/>
    <w:rsid w:val="00F50CAE"/>
    <w:rsid w:val="00F51CAD"/>
    <w:rsid w:val="00F52A28"/>
    <w:rsid w:val="00F5348E"/>
    <w:rsid w:val="00F56A1B"/>
    <w:rsid w:val="00F60DAF"/>
    <w:rsid w:val="00F61DAA"/>
    <w:rsid w:val="00F63B59"/>
    <w:rsid w:val="00F6424C"/>
    <w:rsid w:val="00F66D3B"/>
    <w:rsid w:val="00F72331"/>
    <w:rsid w:val="00F72435"/>
    <w:rsid w:val="00F7371C"/>
    <w:rsid w:val="00F73B64"/>
    <w:rsid w:val="00F7482C"/>
    <w:rsid w:val="00F75E93"/>
    <w:rsid w:val="00F769FD"/>
    <w:rsid w:val="00F81A04"/>
    <w:rsid w:val="00F81AF5"/>
    <w:rsid w:val="00F82350"/>
    <w:rsid w:val="00F834F8"/>
    <w:rsid w:val="00F84661"/>
    <w:rsid w:val="00F84A3A"/>
    <w:rsid w:val="00F86E27"/>
    <w:rsid w:val="00F86FB3"/>
    <w:rsid w:val="00F876C2"/>
    <w:rsid w:val="00F90DAA"/>
    <w:rsid w:val="00F91874"/>
    <w:rsid w:val="00F91D79"/>
    <w:rsid w:val="00F926D5"/>
    <w:rsid w:val="00F92DBB"/>
    <w:rsid w:val="00F94D90"/>
    <w:rsid w:val="00FA2B69"/>
    <w:rsid w:val="00FA323A"/>
    <w:rsid w:val="00FA73A0"/>
    <w:rsid w:val="00FA7A87"/>
    <w:rsid w:val="00FA7E3D"/>
    <w:rsid w:val="00FB1FA3"/>
    <w:rsid w:val="00FB20C8"/>
    <w:rsid w:val="00FB3423"/>
    <w:rsid w:val="00FB424E"/>
    <w:rsid w:val="00FB6546"/>
    <w:rsid w:val="00FC11A2"/>
    <w:rsid w:val="00FC1FC8"/>
    <w:rsid w:val="00FC4284"/>
    <w:rsid w:val="00FC5851"/>
    <w:rsid w:val="00FD1EA9"/>
    <w:rsid w:val="00FD6CDA"/>
    <w:rsid w:val="00FE25A2"/>
    <w:rsid w:val="00FE2E2E"/>
    <w:rsid w:val="00FE30FC"/>
    <w:rsid w:val="00FE7287"/>
    <w:rsid w:val="00FE78AC"/>
    <w:rsid w:val="00FF03CF"/>
    <w:rsid w:val="00FF27FF"/>
    <w:rsid w:val="00FF3334"/>
    <w:rsid w:val="00FF4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82ED1"/>
  <w15:docId w15:val="{4A9FBE64-029D-441E-9C0C-AEAC1EA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D5B1E"/>
    <w:rPr>
      <w:rFonts w:ascii="Arial" w:hAnsi="Arial"/>
      <w:sz w:val="22"/>
      <w:szCs w:val="24"/>
    </w:rPr>
  </w:style>
  <w:style w:type="paragraph" w:styleId="Kop1">
    <w:name w:val="heading 1"/>
    <w:basedOn w:val="Standaard"/>
    <w:next w:val="Standaard"/>
    <w:qFormat/>
    <w:rsid w:val="00B14C35"/>
    <w:pPr>
      <w:keepNext/>
      <w:spacing w:before="240" w:after="60" w:line="270" w:lineRule="atLeast"/>
      <w:outlineLvl w:val="0"/>
    </w:pPr>
    <w:rPr>
      <w:rFonts w:cs="Arial"/>
      <w:b/>
      <w:bCs/>
      <w:kern w:val="32"/>
      <w:sz w:val="32"/>
      <w:szCs w:val="32"/>
    </w:rPr>
  </w:style>
  <w:style w:type="paragraph" w:styleId="Kop2">
    <w:name w:val="heading 2"/>
    <w:basedOn w:val="Standaard"/>
    <w:next w:val="Standaard"/>
    <w:qFormat/>
    <w:rsid w:val="00B052A6"/>
    <w:pPr>
      <w:keepNext/>
      <w:jc w:val="both"/>
      <w:outlineLvl w:val="1"/>
    </w:pPr>
    <w:rPr>
      <w:rFonts w:cs="Arial"/>
      <w:b/>
      <w:bCs/>
      <w:szCs w:val="22"/>
      <w:lang w:eastAsia="de-DE"/>
    </w:rPr>
  </w:style>
  <w:style w:type="paragraph" w:styleId="Kop3">
    <w:name w:val="heading 3"/>
    <w:basedOn w:val="Standaard"/>
    <w:next w:val="Standaard"/>
    <w:qFormat/>
    <w:rsid w:val="00B14C35"/>
    <w:pPr>
      <w:keepNext/>
      <w:spacing w:before="240" w:after="60" w:line="270" w:lineRule="atLeast"/>
      <w:outlineLvl w:val="2"/>
    </w:pPr>
    <w:rPr>
      <w:rFonts w:cs="Arial"/>
      <w:b/>
      <w:bCs/>
      <w:sz w:val="26"/>
      <w:szCs w:val="26"/>
    </w:rPr>
  </w:style>
  <w:style w:type="paragraph" w:styleId="Kop5">
    <w:name w:val="heading 5"/>
    <w:basedOn w:val="Standaard"/>
    <w:next w:val="Standaard"/>
    <w:qFormat/>
    <w:rsid w:val="00CD5B1E"/>
    <w:pPr>
      <w:keepNext/>
      <w:jc w:val="center"/>
      <w:outlineLvl w:val="4"/>
    </w:pPr>
    <w:rPr>
      <w:rFonts w:cs="Arial"/>
      <w:i/>
      <w:iCs/>
    </w:rPr>
  </w:style>
  <w:style w:type="paragraph" w:styleId="Kop7">
    <w:name w:val="heading 7"/>
    <w:basedOn w:val="Standaard"/>
    <w:next w:val="Standaard"/>
    <w:qFormat/>
    <w:rsid w:val="00CD5B1E"/>
    <w:pPr>
      <w:keepNext/>
      <w:jc w:val="center"/>
      <w:outlineLvl w:val="6"/>
    </w:pPr>
    <w:rPr>
      <w:rFonts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CD5B1E"/>
    <w:pPr>
      <w:tabs>
        <w:tab w:val="center" w:pos="4536"/>
        <w:tab w:val="right" w:pos="9072"/>
      </w:tabs>
    </w:pPr>
    <w:rPr>
      <w:bCs/>
    </w:rPr>
  </w:style>
  <w:style w:type="character" w:styleId="Hyperlink">
    <w:name w:val="Hyperlink"/>
    <w:basedOn w:val="Standaardalinea-lettertype"/>
    <w:rsid w:val="00CD5B1E"/>
    <w:rPr>
      <w:color w:val="0000FF"/>
      <w:u w:val="single"/>
    </w:rPr>
  </w:style>
  <w:style w:type="paragraph" w:styleId="Geenafstand">
    <w:name w:val="No Spacing"/>
    <w:uiPriority w:val="1"/>
    <w:qFormat/>
    <w:rsid w:val="00CD5B1E"/>
    <w:rPr>
      <w:rFonts w:ascii="Calibri" w:eastAsia="Calibri" w:hAnsi="Calibri"/>
      <w:sz w:val="22"/>
      <w:szCs w:val="22"/>
      <w:lang w:eastAsia="en-US"/>
    </w:rPr>
  </w:style>
  <w:style w:type="paragraph" w:styleId="Titel">
    <w:name w:val="Title"/>
    <w:basedOn w:val="Standaard"/>
    <w:qFormat/>
    <w:rsid w:val="00CD5B1E"/>
    <w:pPr>
      <w:jc w:val="center"/>
    </w:pPr>
    <w:rPr>
      <w:rFonts w:cs="Arial"/>
      <w:b/>
      <w:bCs/>
    </w:rPr>
  </w:style>
  <w:style w:type="paragraph" w:styleId="Plattetekst3">
    <w:name w:val="Body Text 3"/>
    <w:basedOn w:val="Standaard"/>
    <w:rsid w:val="00CD5B1E"/>
    <w:pPr>
      <w:jc w:val="both"/>
    </w:pPr>
    <w:rPr>
      <w:rFonts w:cs="Arial"/>
    </w:rPr>
  </w:style>
  <w:style w:type="paragraph" w:styleId="Voettekst">
    <w:name w:val="footer"/>
    <w:basedOn w:val="Standaard"/>
    <w:link w:val="VoettekstChar"/>
    <w:uiPriority w:val="99"/>
    <w:rsid w:val="00CD5B1E"/>
    <w:pPr>
      <w:tabs>
        <w:tab w:val="center" w:pos="4536"/>
        <w:tab w:val="right" w:pos="9072"/>
      </w:tabs>
    </w:pPr>
  </w:style>
  <w:style w:type="character" w:styleId="Paginanummer">
    <w:name w:val="page number"/>
    <w:basedOn w:val="Standaardalinea-lettertype"/>
    <w:rsid w:val="00CD5B1E"/>
  </w:style>
  <w:style w:type="paragraph" w:styleId="Ballontekst">
    <w:name w:val="Balloon Text"/>
    <w:basedOn w:val="Standaard"/>
    <w:semiHidden/>
    <w:rsid w:val="008832F7"/>
    <w:rPr>
      <w:rFonts w:ascii="Tahoma" w:hAnsi="Tahoma" w:cs="Tahoma"/>
      <w:sz w:val="16"/>
      <w:szCs w:val="16"/>
    </w:rPr>
  </w:style>
  <w:style w:type="paragraph" w:customStyle="1" w:styleId="Listenabsatz">
    <w:name w:val="Listenabsatz"/>
    <w:basedOn w:val="Standaard"/>
    <w:qFormat/>
    <w:rsid w:val="008F1E5B"/>
    <w:pPr>
      <w:ind w:left="720"/>
      <w:contextualSpacing/>
    </w:pPr>
    <w:rPr>
      <w:rFonts w:ascii="Times New Roman" w:hAnsi="Times New Roman"/>
      <w:sz w:val="24"/>
      <w:lang w:eastAsia="de-DE"/>
    </w:rPr>
  </w:style>
  <w:style w:type="paragraph" w:styleId="Normaalweb">
    <w:name w:val="Normal (Web)"/>
    <w:basedOn w:val="Standaard"/>
    <w:rsid w:val="005847E8"/>
    <w:pPr>
      <w:spacing w:before="100" w:beforeAutospacing="1" w:after="100" w:afterAutospacing="1"/>
    </w:pPr>
    <w:rPr>
      <w:rFonts w:ascii="Times New Roman" w:hAnsi="Times New Roman"/>
      <w:sz w:val="24"/>
    </w:rPr>
  </w:style>
  <w:style w:type="paragraph" w:customStyle="1" w:styleId="Default">
    <w:name w:val="Default"/>
    <w:rsid w:val="00C8491D"/>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C8491D"/>
    <w:rPr>
      <w:rFonts w:cs="Times New Roman"/>
      <w:color w:val="auto"/>
    </w:rPr>
  </w:style>
  <w:style w:type="paragraph" w:customStyle="1" w:styleId="CM5">
    <w:name w:val="CM5"/>
    <w:basedOn w:val="Default"/>
    <w:next w:val="Default"/>
    <w:rsid w:val="00C8491D"/>
    <w:rPr>
      <w:rFonts w:cs="Times New Roman"/>
      <w:color w:val="auto"/>
    </w:rPr>
  </w:style>
  <w:style w:type="paragraph" w:customStyle="1" w:styleId="CM1">
    <w:name w:val="CM1"/>
    <w:basedOn w:val="Default"/>
    <w:next w:val="Default"/>
    <w:rsid w:val="00C8491D"/>
    <w:pPr>
      <w:spacing w:line="256" w:lineRule="atLeast"/>
    </w:pPr>
    <w:rPr>
      <w:rFonts w:cs="Times New Roman"/>
      <w:color w:val="auto"/>
    </w:rPr>
  </w:style>
  <w:style w:type="paragraph" w:customStyle="1" w:styleId="CM6">
    <w:name w:val="CM6"/>
    <w:basedOn w:val="Default"/>
    <w:next w:val="Default"/>
    <w:rsid w:val="00C8491D"/>
    <w:rPr>
      <w:rFonts w:cs="Times New Roman"/>
      <w:color w:val="auto"/>
    </w:rPr>
  </w:style>
  <w:style w:type="paragraph" w:customStyle="1" w:styleId="CM7">
    <w:name w:val="CM7"/>
    <w:basedOn w:val="Default"/>
    <w:next w:val="Default"/>
    <w:rsid w:val="00C8491D"/>
    <w:rPr>
      <w:rFonts w:cs="Times New Roman"/>
      <w:color w:val="auto"/>
    </w:rPr>
  </w:style>
  <w:style w:type="paragraph" w:customStyle="1" w:styleId="CM3">
    <w:name w:val="CM3"/>
    <w:basedOn w:val="Default"/>
    <w:next w:val="Default"/>
    <w:rsid w:val="00C8491D"/>
    <w:rPr>
      <w:rFonts w:cs="Times New Roman"/>
      <w:color w:val="auto"/>
    </w:rPr>
  </w:style>
  <w:style w:type="paragraph" w:styleId="Lijstalinea">
    <w:name w:val="List Paragraph"/>
    <w:basedOn w:val="Standaard"/>
    <w:uiPriority w:val="34"/>
    <w:qFormat/>
    <w:rsid w:val="00167B37"/>
    <w:pPr>
      <w:ind w:left="708"/>
    </w:pPr>
  </w:style>
  <w:style w:type="paragraph" w:styleId="Voetnoottekst">
    <w:name w:val="footnote text"/>
    <w:basedOn w:val="Standaard"/>
    <w:link w:val="VoetnoottekstChar"/>
    <w:rsid w:val="008F60D9"/>
    <w:rPr>
      <w:sz w:val="20"/>
      <w:szCs w:val="20"/>
    </w:rPr>
  </w:style>
  <w:style w:type="character" w:customStyle="1" w:styleId="VoetnoottekstChar">
    <w:name w:val="Voetnoottekst Char"/>
    <w:basedOn w:val="Standaardalinea-lettertype"/>
    <w:link w:val="Voetnoottekst"/>
    <w:rsid w:val="008F60D9"/>
    <w:rPr>
      <w:rFonts w:ascii="Arial" w:hAnsi="Arial"/>
    </w:rPr>
  </w:style>
  <w:style w:type="character" w:styleId="Voetnootmarkering">
    <w:name w:val="footnote reference"/>
    <w:basedOn w:val="Standaardalinea-lettertype"/>
    <w:rsid w:val="008F60D9"/>
    <w:rPr>
      <w:vertAlign w:val="superscript"/>
    </w:rPr>
  </w:style>
  <w:style w:type="paragraph" w:styleId="Tekstzonderopmaak">
    <w:name w:val="Plain Text"/>
    <w:basedOn w:val="Standaard"/>
    <w:link w:val="TekstzonderopmaakChar"/>
    <w:uiPriority w:val="99"/>
    <w:unhideWhenUsed/>
    <w:rsid w:val="00404710"/>
    <w:rPr>
      <w:rFonts w:ascii="Consolas" w:eastAsia="Calibri" w:hAnsi="Consolas"/>
      <w:sz w:val="21"/>
      <w:szCs w:val="21"/>
      <w:lang w:eastAsia="en-US"/>
    </w:rPr>
  </w:style>
  <w:style w:type="character" w:customStyle="1" w:styleId="TekstzonderopmaakChar">
    <w:name w:val="Tekst zonder opmaak Char"/>
    <w:basedOn w:val="Standaardalinea-lettertype"/>
    <w:link w:val="Tekstzonderopmaak"/>
    <w:uiPriority w:val="99"/>
    <w:rsid w:val="00404710"/>
    <w:rPr>
      <w:rFonts w:ascii="Consolas" w:eastAsia="Calibri" w:hAnsi="Consolas" w:cs="Times New Roman"/>
      <w:sz w:val="21"/>
      <w:szCs w:val="21"/>
      <w:lang w:eastAsia="en-US"/>
    </w:rPr>
  </w:style>
  <w:style w:type="character" w:styleId="Zwaar">
    <w:name w:val="Strong"/>
    <w:basedOn w:val="Standaardalinea-lettertype"/>
    <w:uiPriority w:val="22"/>
    <w:qFormat/>
    <w:rsid w:val="00B11B37"/>
    <w:rPr>
      <w:b/>
      <w:bCs/>
    </w:rPr>
  </w:style>
  <w:style w:type="character" w:styleId="Nadruk">
    <w:name w:val="Emphasis"/>
    <w:basedOn w:val="Standaardalinea-lettertype"/>
    <w:uiPriority w:val="20"/>
    <w:qFormat/>
    <w:rsid w:val="009B62CE"/>
    <w:rPr>
      <w:rFonts w:ascii="Times New Roman" w:hAnsi="Times New Roman" w:cs="Times New Roman" w:hint="default"/>
      <w:i/>
      <w:iCs/>
    </w:rPr>
  </w:style>
  <w:style w:type="character" w:customStyle="1" w:styleId="KoptekstChar">
    <w:name w:val="Koptekst Char"/>
    <w:basedOn w:val="Standaardalinea-lettertype"/>
    <w:link w:val="Koptekst"/>
    <w:uiPriority w:val="99"/>
    <w:rsid w:val="00C9317B"/>
    <w:rPr>
      <w:rFonts w:ascii="Arial" w:hAnsi="Arial"/>
      <w:bCs/>
      <w:sz w:val="22"/>
      <w:szCs w:val="24"/>
    </w:rPr>
  </w:style>
  <w:style w:type="character" w:customStyle="1" w:styleId="VoettekstChar">
    <w:name w:val="Voettekst Char"/>
    <w:basedOn w:val="Standaardalinea-lettertype"/>
    <w:link w:val="Voettekst"/>
    <w:uiPriority w:val="99"/>
    <w:rsid w:val="00C9317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071">
      <w:bodyDiv w:val="1"/>
      <w:marLeft w:val="0"/>
      <w:marRight w:val="0"/>
      <w:marTop w:val="0"/>
      <w:marBottom w:val="0"/>
      <w:divBdr>
        <w:top w:val="none" w:sz="0" w:space="0" w:color="auto"/>
        <w:left w:val="none" w:sz="0" w:space="0" w:color="auto"/>
        <w:bottom w:val="none" w:sz="0" w:space="0" w:color="auto"/>
        <w:right w:val="none" w:sz="0" w:space="0" w:color="auto"/>
      </w:divBdr>
    </w:div>
    <w:div w:id="31658393">
      <w:bodyDiv w:val="1"/>
      <w:marLeft w:val="0"/>
      <w:marRight w:val="0"/>
      <w:marTop w:val="0"/>
      <w:marBottom w:val="0"/>
      <w:divBdr>
        <w:top w:val="none" w:sz="0" w:space="0" w:color="auto"/>
        <w:left w:val="none" w:sz="0" w:space="0" w:color="auto"/>
        <w:bottom w:val="none" w:sz="0" w:space="0" w:color="auto"/>
        <w:right w:val="none" w:sz="0" w:space="0" w:color="auto"/>
      </w:divBdr>
    </w:div>
    <w:div w:id="87773380">
      <w:bodyDiv w:val="1"/>
      <w:marLeft w:val="0"/>
      <w:marRight w:val="0"/>
      <w:marTop w:val="0"/>
      <w:marBottom w:val="0"/>
      <w:divBdr>
        <w:top w:val="none" w:sz="0" w:space="0" w:color="auto"/>
        <w:left w:val="none" w:sz="0" w:space="0" w:color="auto"/>
        <w:bottom w:val="none" w:sz="0" w:space="0" w:color="auto"/>
        <w:right w:val="none" w:sz="0" w:space="0" w:color="auto"/>
      </w:divBdr>
    </w:div>
    <w:div w:id="94789628">
      <w:bodyDiv w:val="1"/>
      <w:marLeft w:val="0"/>
      <w:marRight w:val="0"/>
      <w:marTop w:val="0"/>
      <w:marBottom w:val="0"/>
      <w:divBdr>
        <w:top w:val="none" w:sz="0" w:space="0" w:color="auto"/>
        <w:left w:val="none" w:sz="0" w:space="0" w:color="auto"/>
        <w:bottom w:val="none" w:sz="0" w:space="0" w:color="auto"/>
        <w:right w:val="none" w:sz="0" w:space="0" w:color="auto"/>
      </w:divBdr>
    </w:div>
    <w:div w:id="111411622">
      <w:bodyDiv w:val="1"/>
      <w:marLeft w:val="0"/>
      <w:marRight w:val="0"/>
      <w:marTop w:val="0"/>
      <w:marBottom w:val="0"/>
      <w:divBdr>
        <w:top w:val="none" w:sz="0" w:space="0" w:color="auto"/>
        <w:left w:val="none" w:sz="0" w:space="0" w:color="auto"/>
        <w:bottom w:val="none" w:sz="0" w:space="0" w:color="auto"/>
        <w:right w:val="none" w:sz="0" w:space="0" w:color="auto"/>
      </w:divBdr>
    </w:div>
    <w:div w:id="135339277">
      <w:bodyDiv w:val="1"/>
      <w:marLeft w:val="0"/>
      <w:marRight w:val="0"/>
      <w:marTop w:val="0"/>
      <w:marBottom w:val="0"/>
      <w:divBdr>
        <w:top w:val="none" w:sz="0" w:space="0" w:color="auto"/>
        <w:left w:val="none" w:sz="0" w:space="0" w:color="auto"/>
        <w:bottom w:val="none" w:sz="0" w:space="0" w:color="auto"/>
        <w:right w:val="none" w:sz="0" w:space="0" w:color="auto"/>
      </w:divBdr>
    </w:div>
    <w:div w:id="289633358">
      <w:bodyDiv w:val="1"/>
      <w:marLeft w:val="0"/>
      <w:marRight w:val="0"/>
      <w:marTop w:val="0"/>
      <w:marBottom w:val="0"/>
      <w:divBdr>
        <w:top w:val="none" w:sz="0" w:space="0" w:color="auto"/>
        <w:left w:val="none" w:sz="0" w:space="0" w:color="auto"/>
        <w:bottom w:val="none" w:sz="0" w:space="0" w:color="auto"/>
        <w:right w:val="none" w:sz="0" w:space="0" w:color="auto"/>
      </w:divBdr>
    </w:div>
    <w:div w:id="315493404">
      <w:bodyDiv w:val="1"/>
      <w:marLeft w:val="0"/>
      <w:marRight w:val="0"/>
      <w:marTop w:val="0"/>
      <w:marBottom w:val="0"/>
      <w:divBdr>
        <w:top w:val="none" w:sz="0" w:space="0" w:color="auto"/>
        <w:left w:val="none" w:sz="0" w:space="0" w:color="auto"/>
        <w:bottom w:val="none" w:sz="0" w:space="0" w:color="auto"/>
        <w:right w:val="none" w:sz="0" w:space="0" w:color="auto"/>
      </w:divBdr>
    </w:div>
    <w:div w:id="319046256">
      <w:bodyDiv w:val="1"/>
      <w:marLeft w:val="0"/>
      <w:marRight w:val="0"/>
      <w:marTop w:val="0"/>
      <w:marBottom w:val="0"/>
      <w:divBdr>
        <w:top w:val="none" w:sz="0" w:space="0" w:color="auto"/>
        <w:left w:val="none" w:sz="0" w:space="0" w:color="auto"/>
        <w:bottom w:val="none" w:sz="0" w:space="0" w:color="auto"/>
        <w:right w:val="none" w:sz="0" w:space="0" w:color="auto"/>
      </w:divBdr>
    </w:div>
    <w:div w:id="364137666">
      <w:bodyDiv w:val="1"/>
      <w:marLeft w:val="0"/>
      <w:marRight w:val="0"/>
      <w:marTop w:val="0"/>
      <w:marBottom w:val="0"/>
      <w:divBdr>
        <w:top w:val="none" w:sz="0" w:space="0" w:color="auto"/>
        <w:left w:val="none" w:sz="0" w:space="0" w:color="auto"/>
        <w:bottom w:val="none" w:sz="0" w:space="0" w:color="auto"/>
        <w:right w:val="none" w:sz="0" w:space="0" w:color="auto"/>
      </w:divBdr>
    </w:div>
    <w:div w:id="368577388">
      <w:bodyDiv w:val="1"/>
      <w:marLeft w:val="0"/>
      <w:marRight w:val="0"/>
      <w:marTop w:val="0"/>
      <w:marBottom w:val="0"/>
      <w:divBdr>
        <w:top w:val="none" w:sz="0" w:space="0" w:color="auto"/>
        <w:left w:val="none" w:sz="0" w:space="0" w:color="auto"/>
        <w:bottom w:val="none" w:sz="0" w:space="0" w:color="auto"/>
        <w:right w:val="none" w:sz="0" w:space="0" w:color="auto"/>
      </w:divBdr>
    </w:div>
    <w:div w:id="452601052">
      <w:bodyDiv w:val="1"/>
      <w:marLeft w:val="0"/>
      <w:marRight w:val="0"/>
      <w:marTop w:val="0"/>
      <w:marBottom w:val="0"/>
      <w:divBdr>
        <w:top w:val="none" w:sz="0" w:space="0" w:color="auto"/>
        <w:left w:val="none" w:sz="0" w:space="0" w:color="auto"/>
        <w:bottom w:val="none" w:sz="0" w:space="0" w:color="auto"/>
        <w:right w:val="none" w:sz="0" w:space="0" w:color="auto"/>
      </w:divBdr>
    </w:div>
    <w:div w:id="465703825">
      <w:bodyDiv w:val="1"/>
      <w:marLeft w:val="0"/>
      <w:marRight w:val="0"/>
      <w:marTop w:val="0"/>
      <w:marBottom w:val="0"/>
      <w:divBdr>
        <w:top w:val="none" w:sz="0" w:space="0" w:color="auto"/>
        <w:left w:val="none" w:sz="0" w:space="0" w:color="auto"/>
        <w:bottom w:val="none" w:sz="0" w:space="0" w:color="auto"/>
        <w:right w:val="none" w:sz="0" w:space="0" w:color="auto"/>
      </w:divBdr>
    </w:div>
    <w:div w:id="481431620">
      <w:bodyDiv w:val="1"/>
      <w:marLeft w:val="0"/>
      <w:marRight w:val="0"/>
      <w:marTop w:val="0"/>
      <w:marBottom w:val="0"/>
      <w:divBdr>
        <w:top w:val="none" w:sz="0" w:space="0" w:color="auto"/>
        <w:left w:val="none" w:sz="0" w:space="0" w:color="auto"/>
        <w:bottom w:val="none" w:sz="0" w:space="0" w:color="auto"/>
        <w:right w:val="none" w:sz="0" w:space="0" w:color="auto"/>
      </w:divBdr>
    </w:div>
    <w:div w:id="543369302">
      <w:bodyDiv w:val="1"/>
      <w:marLeft w:val="0"/>
      <w:marRight w:val="0"/>
      <w:marTop w:val="0"/>
      <w:marBottom w:val="0"/>
      <w:divBdr>
        <w:top w:val="none" w:sz="0" w:space="0" w:color="auto"/>
        <w:left w:val="none" w:sz="0" w:space="0" w:color="auto"/>
        <w:bottom w:val="none" w:sz="0" w:space="0" w:color="auto"/>
        <w:right w:val="none" w:sz="0" w:space="0" w:color="auto"/>
      </w:divBdr>
    </w:div>
    <w:div w:id="574898210">
      <w:bodyDiv w:val="1"/>
      <w:marLeft w:val="0"/>
      <w:marRight w:val="0"/>
      <w:marTop w:val="0"/>
      <w:marBottom w:val="0"/>
      <w:divBdr>
        <w:top w:val="none" w:sz="0" w:space="0" w:color="auto"/>
        <w:left w:val="none" w:sz="0" w:space="0" w:color="auto"/>
        <w:bottom w:val="none" w:sz="0" w:space="0" w:color="auto"/>
        <w:right w:val="none" w:sz="0" w:space="0" w:color="auto"/>
      </w:divBdr>
    </w:div>
    <w:div w:id="644359914">
      <w:bodyDiv w:val="1"/>
      <w:marLeft w:val="0"/>
      <w:marRight w:val="0"/>
      <w:marTop w:val="0"/>
      <w:marBottom w:val="0"/>
      <w:divBdr>
        <w:top w:val="none" w:sz="0" w:space="0" w:color="auto"/>
        <w:left w:val="none" w:sz="0" w:space="0" w:color="auto"/>
        <w:bottom w:val="none" w:sz="0" w:space="0" w:color="auto"/>
        <w:right w:val="none" w:sz="0" w:space="0" w:color="auto"/>
      </w:divBdr>
      <w:divsChild>
        <w:div w:id="592393466">
          <w:marLeft w:val="360"/>
          <w:marRight w:val="0"/>
          <w:marTop w:val="200"/>
          <w:marBottom w:val="0"/>
          <w:divBdr>
            <w:top w:val="none" w:sz="0" w:space="0" w:color="auto"/>
            <w:left w:val="none" w:sz="0" w:space="0" w:color="auto"/>
            <w:bottom w:val="none" w:sz="0" w:space="0" w:color="auto"/>
            <w:right w:val="none" w:sz="0" w:space="0" w:color="auto"/>
          </w:divBdr>
        </w:div>
        <w:div w:id="1567061465">
          <w:marLeft w:val="360"/>
          <w:marRight w:val="0"/>
          <w:marTop w:val="200"/>
          <w:marBottom w:val="0"/>
          <w:divBdr>
            <w:top w:val="none" w:sz="0" w:space="0" w:color="auto"/>
            <w:left w:val="none" w:sz="0" w:space="0" w:color="auto"/>
            <w:bottom w:val="none" w:sz="0" w:space="0" w:color="auto"/>
            <w:right w:val="none" w:sz="0" w:space="0" w:color="auto"/>
          </w:divBdr>
        </w:div>
        <w:div w:id="354236704">
          <w:marLeft w:val="360"/>
          <w:marRight w:val="0"/>
          <w:marTop w:val="200"/>
          <w:marBottom w:val="0"/>
          <w:divBdr>
            <w:top w:val="none" w:sz="0" w:space="0" w:color="auto"/>
            <w:left w:val="none" w:sz="0" w:space="0" w:color="auto"/>
            <w:bottom w:val="none" w:sz="0" w:space="0" w:color="auto"/>
            <w:right w:val="none" w:sz="0" w:space="0" w:color="auto"/>
          </w:divBdr>
        </w:div>
      </w:divsChild>
    </w:div>
    <w:div w:id="682055024">
      <w:bodyDiv w:val="1"/>
      <w:marLeft w:val="0"/>
      <w:marRight w:val="0"/>
      <w:marTop w:val="0"/>
      <w:marBottom w:val="0"/>
      <w:divBdr>
        <w:top w:val="none" w:sz="0" w:space="0" w:color="auto"/>
        <w:left w:val="none" w:sz="0" w:space="0" w:color="auto"/>
        <w:bottom w:val="none" w:sz="0" w:space="0" w:color="auto"/>
        <w:right w:val="none" w:sz="0" w:space="0" w:color="auto"/>
      </w:divBdr>
      <w:divsChild>
        <w:div w:id="102767070">
          <w:marLeft w:val="360"/>
          <w:marRight w:val="0"/>
          <w:marTop w:val="200"/>
          <w:marBottom w:val="0"/>
          <w:divBdr>
            <w:top w:val="none" w:sz="0" w:space="0" w:color="auto"/>
            <w:left w:val="none" w:sz="0" w:space="0" w:color="auto"/>
            <w:bottom w:val="none" w:sz="0" w:space="0" w:color="auto"/>
            <w:right w:val="none" w:sz="0" w:space="0" w:color="auto"/>
          </w:divBdr>
        </w:div>
        <w:div w:id="414787805">
          <w:marLeft w:val="360"/>
          <w:marRight w:val="0"/>
          <w:marTop w:val="200"/>
          <w:marBottom w:val="0"/>
          <w:divBdr>
            <w:top w:val="none" w:sz="0" w:space="0" w:color="auto"/>
            <w:left w:val="none" w:sz="0" w:space="0" w:color="auto"/>
            <w:bottom w:val="none" w:sz="0" w:space="0" w:color="auto"/>
            <w:right w:val="none" w:sz="0" w:space="0" w:color="auto"/>
          </w:divBdr>
        </w:div>
        <w:div w:id="539443200">
          <w:marLeft w:val="360"/>
          <w:marRight w:val="0"/>
          <w:marTop w:val="200"/>
          <w:marBottom w:val="0"/>
          <w:divBdr>
            <w:top w:val="none" w:sz="0" w:space="0" w:color="auto"/>
            <w:left w:val="none" w:sz="0" w:space="0" w:color="auto"/>
            <w:bottom w:val="none" w:sz="0" w:space="0" w:color="auto"/>
            <w:right w:val="none" w:sz="0" w:space="0" w:color="auto"/>
          </w:divBdr>
        </w:div>
        <w:div w:id="1190413716">
          <w:marLeft w:val="360"/>
          <w:marRight w:val="0"/>
          <w:marTop w:val="200"/>
          <w:marBottom w:val="0"/>
          <w:divBdr>
            <w:top w:val="none" w:sz="0" w:space="0" w:color="auto"/>
            <w:left w:val="none" w:sz="0" w:space="0" w:color="auto"/>
            <w:bottom w:val="none" w:sz="0" w:space="0" w:color="auto"/>
            <w:right w:val="none" w:sz="0" w:space="0" w:color="auto"/>
          </w:divBdr>
        </w:div>
        <w:div w:id="814567360">
          <w:marLeft w:val="360"/>
          <w:marRight w:val="0"/>
          <w:marTop w:val="200"/>
          <w:marBottom w:val="0"/>
          <w:divBdr>
            <w:top w:val="none" w:sz="0" w:space="0" w:color="auto"/>
            <w:left w:val="none" w:sz="0" w:space="0" w:color="auto"/>
            <w:bottom w:val="none" w:sz="0" w:space="0" w:color="auto"/>
            <w:right w:val="none" w:sz="0" w:space="0" w:color="auto"/>
          </w:divBdr>
        </w:div>
        <w:div w:id="1785349086">
          <w:marLeft w:val="360"/>
          <w:marRight w:val="0"/>
          <w:marTop w:val="200"/>
          <w:marBottom w:val="0"/>
          <w:divBdr>
            <w:top w:val="none" w:sz="0" w:space="0" w:color="auto"/>
            <w:left w:val="none" w:sz="0" w:space="0" w:color="auto"/>
            <w:bottom w:val="none" w:sz="0" w:space="0" w:color="auto"/>
            <w:right w:val="none" w:sz="0" w:space="0" w:color="auto"/>
          </w:divBdr>
        </w:div>
      </w:divsChild>
    </w:div>
    <w:div w:id="683098018">
      <w:bodyDiv w:val="1"/>
      <w:marLeft w:val="0"/>
      <w:marRight w:val="0"/>
      <w:marTop w:val="0"/>
      <w:marBottom w:val="0"/>
      <w:divBdr>
        <w:top w:val="none" w:sz="0" w:space="0" w:color="auto"/>
        <w:left w:val="none" w:sz="0" w:space="0" w:color="auto"/>
        <w:bottom w:val="none" w:sz="0" w:space="0" w:color="auto"/>
        <w:right w:val="none" w:sz="0" w:space="0" w:color="auto"/>
      </w:divBdr>
    </w:div>
    <w:div w:id="717322004">
      <w:bodyDiv w:val="1"/>
      <w:marLeft w:val="0"/>
      <w:marRight w:val="0"/>
      <w:marTop w:val="0"/>
      <w:marBottom w:val="0"/>
      <w:divBdr>
        <w:top w:val="none" w:sz="0" w:space="0" w:color="auto"/>
        <w:left w:val="none" w:sz="0" w:space="0" w:color="auto"/>
        <w:bottom w:val="none" w:sz="0" w:space="0" w:color="auto"/>
        <w:right w:val="none" w:sz="0" w:space="0" w:color="auto"/>
      </w:divBdr>
    </w:div>
    <w:div w:id="731271099">
      <w:bodyDiv w:val="1"/>
      <w:marLeft w:val="0"/>
      <w:marRight w:val="0"/>
      <w:marTop w:val="0"/>
      <w:marBottom w:val="0"/>
      <w:divBdr>
        <w:top w:val="none" w:sz="0" w:space="0" w:color="auto"/>
        <w:left w:val="none" w:sz="0" w:space="0" w:color="auto"/>
        <w:bottom w:val="none" w:sz="0" w:space="0" w:color="auto"/>
        <w:right w:val="none" w:sz="0" w:space="0" w:color="auto"/>
      </w:divBdr>
    </w:div>
    <w:div w:id="894858333">
      <w:bodyDiv w:val="1"/>
      <w:marLeft w:val="0"/>
      <w:marRight w:val="0"/>
      <w:marTop w:val="0"/>
      <w:marBottom w:val="0"/>
      <w:divBdr>
        <w:top w:val="none" w:sz="0" w:space="0" w:color="auto"/>
        <w:left w:val="none" w:sz="0" w:space="0" w:color="auto"/>
        <w:bottom w:val="none" w:sz="0" w:space="0" w:color="auto"/>
        <w:right w:val="none" w:sz="0" w:space="0" w:color="auto"/>
      </w:divBdr>
    </w:div>
    <w:div w:id="1013848767">
      <w:bodyDiv w:val="1"/>
      <w:marLeft w:val="0"/>
      <w:marRight w:val="0"/>
      <w:marTop w:val="0"/>
      <w:marBottom w:val="0"/>
      <w:divBdr>
        <w:top w:val="none" w:sz="0" w:space="0" w:color="auto"/>
        <w:left w:val="none" w:sz="0" w:space="0" w:color="auto"/>
        <w:bottom w:val="none" w:sz="0" w:space="0" w:color="auto"/>
        <w:right w:val="none" w:sz="0" w:space="0" w:color="auto"/>
      </w:divBdr>
      <w:divsChild>
        <w:div w:id="1276594280">
          <w:marLeft w:val="360"/>
          <w:marRight w:val="0"/>
          <w:marTop w:val="200"/>
          <w:marBottom w:val="0"/>
          <w:divBdr>
            <w:top w:val="none" w:sz="0" w:space="0" w:color="auto"/>
            <w:left w:val="none" w:sz="0" w:space="0" w:color="auto"/>
            <w:bottom w:val="none" w:sz="0" w:space="0" w:color="auto"/>
            <w:right w:val="none" w:sz="0" w:space="0" w:color="auto"/>
          </w:divBdr>
        </w:div>
        <w:div w:id="2097747706">
          <w:marLeft w:val="360"/>
          <w:marRight w:val="0"/>
          <w:marTop w:val="200"/>
          <w:marBottom w:val="0"/>
          <w:divBdr>
            <w:top w:val="none" w:sz="0" w:space="0" w:color="auto"/>
            <w:left w:val="none" w:sz="0" w:space="0" w:color="auto"/>
            <w:bottom w:val="none" w:sz="0" w:space="0" w:color="auto"/>
            <w:right w:val="none" w:sz="0" w:space="0" w:color="auto"/>
          </w:divBdr>
        </w:div>
        <w:div w:id="1656839299">
          <w:marLeft w:val="360"/>
          <w:marRight w:val="0"/>
          <w:marTop w:val="200"/>
          <w:marBottom w:val="0"/>
          <w:divBdr>
            <w:top w:val="none" w:sz="0" w:space="0" w:color="auto"/>
            <w:left w:val="none" w:sz="0" w:space="0" w:color="auto"/>
            <w:bottom w:val="none" w:sz="0" w:space="0" w:color="auto"/>
            <w:right w:val="none" w:sz="0" w:space="0" w:color="auto"/>
          </w:divBdr>
        </w:div>
        <w:div w:id="941306826">
          <w:marLeft w:val="360"/>
          <w:marRight w:val="0"/>
          <w:marTop w:val="200"/>
          <w:marBottom w:val="0"/>
          <w:divBdr>
            <w:top w:val="none" w:sz="0" w:space="0" w:color="auto"/>
            <w:left w:val="none" w:sz="0" w:space="0" w:color="auto"/>
            <w:bottom w:val="none" w:sz="0" w:space="0" w:color="auto"/>
            <w:right w:val="none" w:sz="0" w:space="0" w:color="auto"/>
          </w:divBdr>
        </w:div>
        <w:div w:id="1464229152">
          <w:marLeft w:val="360"/>
          <w:marRight w:val="0"/>
          <w:marTop w:val="200"/>
          <w:marBottom w:val="0"/>
          <w:divBdr>
            <w:top w:val="none" w:sz="0" w:space="0" w:color="auto"/>
            <w:left w:val="none" w:sz="0" w:space="0" w:color="auto"/>
            <w:bottom w:val="none" w:sz="0" w:space="0" w:color="auto"/>
            <w:right w:val="none" w:sz="0" w:space="0" w:color="auto"/>
          </w:divBdr>
        </w:div>
      </w:divsChild>
    </w:div>
    <w:div w:id="1038818773">
      <w:bodyDiv w:val="1"/>
      <w:marLeft w:val="0"/>
      <w:marRight w:val="0"/>
      <w:marTop w:val="0"/>
      <w:marBottom w:val="0"/>
      <w:divBdr>
        <w:top w:val="none" w:sz="0" w:space="0" w:color="auto"/>
        <w:left w:val="none" w:sz="0" w:space="0" w:color="auto"/>
        <w:bottom w:val="none" w:sz="0" w:space="0" w:color="auto"/>
        <w:right w:val="none" w:sz="0" w:space="0" w:color="auto"/>
      </w:divBdr>
      <w:divsChild>
        <w:div w:id="671449025">
          <w:marLeft w:val="360"/>
          <w:marRight w:val="0"/>
          <w:marTop w:val="200"/>
          <w:marBottom w:val="0"/>
          <w:divBdr>
            <w:top w:val="none" w:sz="0" w:space="0" w:color="auto"/>
            <w:left w:val="none" w:sz="0" w:space="0" w:color="auto"/>
            <w:bottom w:val="none" w:sz="0" w:space="0" w:color="auto"/>
            <w:right w:val="none" w:sz="0" w:space="0" w:color="auto"/>
          </w:divBdr>
        </w:div>
        <w:div w:id="1501502605">
          <w:marLeft w:val="360"/>
          <w:marRight w:val="0"/>
          <w:marTop w:val="200"/>
          <w:marBottom w:val="0"/>
          <w:divBdr>
            <w:top w:val="none" w:sz="0" w:space="0" w:color="auto"/>
            <w:left w:val="none" w:sz="0" w:space="0" w:color="auto"/>
            <w:bottom w:val="none" w:sz="0" w:space="0" w:color="auto"/>
            <w:right w:val="none" w:sz="0" w:space="0" w:color="auto"/>
          </w:divBdr>
        </w:div>
        <w:div w:id="1805929638">
          <w:marLeft w:val="360"/>
          <w:marRight w:val="0"/>
          <w:marTop w:val="200"/>
          <w:marBottom w:val="0"/>
          <w:divBdr>
            <w:top w:val="none" w:sz="0" w:space="0" w:color="auto"/>
            <w:left w:val="none" w:sz="0" w:space="0" w:color="auto"/>
            <w:bottom w:val="none" w:sz="0" w:space="0" w:color="auto"/>
            <w:right w:val="none" w:sz="0" w:space="0" w:color="auto"/>
          </w:divBdr>
        </w:div>
        <w:div w:id="964851038">
          <w:marLeft w:val="360"/>
          <w:marRight w:val="0"/>
          <w:marTop w:val="200"/>
          <w:marBottom w:val="0"/>
          <w:divBdr>
            <w:top w:val="none" w:sz="0" w:space="0" w:color="auto"/>
            <w:left w:val="none" w:sz="0" w:space="0" w:color="auto"/>
            <w:bottom w:val="none" w:sz="0" w:space="0" w:color="auto"/>
            <w:right w:val="none" w:sz="0" w:space="0" w:color="auto"/>
          </w:divBdr>
        </w:div>
        <w:div w:id="593440876">
          <w:marLeft w:val="360"/>
          <w:marRight w:val="0"/>
          <w:marTop w:val="200"/>
          <w:marBottom w:val="0"/>
          <w:divBdr>
            <w:top w:val="none" w:sz="0" w:space="0" w:color="auto"/>
            <w:left w:val="none" w:sz="0" w:space="0" w:color="auto"/>
            <w:bottom w:val="none" w:sz="0" w:space="0" w:color="auto"/>
            <w:right w:val="none" w:sz="0" w:space="0" w:color="auto"/>
          </w:divBdr>
        </w:div>
      </w:divsChild>
    </w:div>
    <w:div w:id="1103068372">
      <w:bodyDiv w:val="1"/>
      <w:marLeft w:val="0"/>
      <w:marRight w:val="0"/>
      <w:marTop w:val="0"/>
      <w:marBottom w:val="0"/>
      <w:divBdr>
        <w:top w:val="none" w:sz="0" w:space="0" w:color="auto"/>
        <w:left w:val="none" w:sz="0" w:space="0" w:color="auto"/>
        <w:bottom w:val="none" w:sz="0" w:space="0" w:color="auto"/>
        <w:right w:val="none" w:sz="0" w:space="0" w:color="auto"/>
      </w:divBdr>
    </w:div>
    <w:div w:id="1180393082">
      <w:bodyDiv w:val="1"/>
      <w:marLeft w:val="0"/>
      <w:marRight w:val="0"/>
      <w:marTop w:val="0"/>
      <w:marBottom w:val="0"/>
      <w:divBdr>
        <w:top w:val="none" w:sz="0" w:space="0" w:color="auto"/>
        <w:left w:val="none" w:sz="0" w:space="0" w:color="auto"/>
        <w:bottom w:val="none" w:sz="0" w:space="0" w:color="auto"/>
        <w:right w:val="none" w:sz="0" w:space="0" w:color="auto"/>
      </w:divBdr>
    </w:div>
    <w:div w:id="1214585537">
      <w:bodyDiv w:val="1"/>
      <w:marLeft w:val="0"/>
      <w:marRight w:val="0"/>
      <w:marTop w:val="0"/>
      <w:marBottom w:val="0"/>
      <w:divBdr>
        <w:top w:val="none" w:sz="0" w:space="0" w:color="auto"/>
        <w:left w:val="none" w:sz="0" w:space="0" w:color="auto"/>
        <w:bottom w:val="none" w:sz="0" w:space="0" w:color="auto"/>
        <w:right w:val="none" w:sz="0" w:space="0" w:color="auto"/>
      </w:divBdr>
    </w:div>
    <w:div w:id="1288782151">
      <w:bodyDiv w:val="1"/>
      <w:marLeft w:val="0"/>
      <w:marRight w:val="0"/>
      <w:marTop w:val="0"/>
      <w:marBottom w:val="0"/>
      <w:divBdr>
        <w:top w:val="none" w:sz="0" w:space="0" w:color="auto"/>
        <w:left w:val="none" w:sz="0" w:space="0" w:color="auto"/>
        <w:bottom w:val="none" w:sz="0" w:space="0" w:color="auto"/>
        <w:right w:val="none" w:sz="0" w:space="0" w:color="auto"/>
      </w:divBdr>
    </w:div>
    <w:div w:id="1355425043">
      <w:bodyDiv w:val="1"/>
      <w:marLeft w:val="0"/>
      <w:marRight w:val="0"/>
      <w:marTop w:val="0"/>
      <w:marBottom w:val="0"/>
      <w:divBdr>
        <w:top w:val="none" w:sz="0" w:space="0" w:color="auto"/>
        <w:left w:val="none" w:sz="0" w:space="0" w:color="auto"/>
        <w:bottom w:val="none" w:sz="0" w:space="0" w:color="auto"/>
        <w:right w:val="none" w:sz="0" w:space="0" w:color="auto"/>
      </w:divBdr>
    </w:div>
    <w:div w:id="1364285422">
      <w:bodyDiv w:val="1"/>
      <w:marLeft w:val="0"/>
      <w:marRight w:val="0"/>
      <w:marTop w:val="0"/>
      <w:marBottom w:val="0"/>
      <w:divBdr>
        <w:top w:val="none" w:sz="0" w:space="0" w:color="auto"/>
        <w:left w:val="none" w:sz="0" w:space="0" w:color="auto"/>
        <w:bottom w:val="none" w:sz="0" w:space="0" w:color="auto"/>
        <w:right w:val="none" w:sz="0" w:space="0" w:color="auto"/>
      </w:divBdr>
    </w:div>
    <w:div w:id="1475487441">
      <w:bodyDiv w:val="1"/>
      <w:marLeft w:val="0"/>
      <w:marRight w:val="0"/>
      <w:marTop w:val="0"/>
      <w:marBottom w:val="0"/>
      <w:divBdr>
        <w:top w:val="none" w:sz="0" w:space="0" w:color="auto"/>
        <w:left w:val="none" w:sz="0" w:space="0" w:color="auto"/>
        <w:bottom w:val="none" w:sz="0" w:space="0" w:color="auto"/>
        <w:right w:val="none" w:sz="0" w:space="0" w:color="auto"/>
      </w:divBdr>
    </w:div>
    <w:div w:id="1860728565">
      <w:bodyDiv w:val="1"/>
      <w:marLeft w:val="0"/>
      <w:marRight w:val="0"/>
      <w:marTop w:val="0"/>
      <w:marBottom w:val="0"/>
      <w:divBdr>
        <w:top w:val="none" w:sz="0" w:space="0" w:color="auto"/>
        <w:left w:val="none" w:sz="0" w:space="0" w:color="auto"/>
        <w:bottom w:val="none" w:sz="0" w:space="0" w:color="auto"/>
        <w:right w:val="none" w:sz="0" w:space="0" w:color="auto"/>
      </w:divBdr>
    </w:div>
    <w:div w:id="1875191195">
      <w:bodyDiv w:val="1"/>
      <w:marLeft w:val="0"/>
      <w:marRight w:val="0"/>
      <w:marTop w:val="0"/>
      <w:marBottom w:val="0"/>
      <w:divBdr>
        <w:top w:val="none" w:sz="0" w:space="0" w:color="auto"/>
        <w:left w:val="none" w:sz="0" w:space="0" w:color="auto"/>
        <w:bottom w:val="none" w:sz="0" w:space="0" w:color="auto"/>
        <w:right w:val="none" w:sz="0" w:space="0" w:color="auto"/>
      </w:divBdr>
    </w:div>
    <w:div w:id="1883403727">
      <w:bodyDiv w:val="1"/>
      <w:marLeft w:val="0"/>
      <w:marRight w:val="0"/>
      <w:marTop w:val="0"/>
      <w:marBottom w:val="0"/>
      <w:divBdr>
        <w:top w:val="none" w:sz="0" w:space="0" w:color="auto"/>
        <w:left w:val="none" w:sz="0" w:space="0" w:color="auto"/>
        <w:bottom w:val="none" w:sz="0" w:space="0" w:color="auto"/>
        <w:right w:val="none" w:sz="0" w:space="0" w:color="auto"/>
      </w:divBdr>
    </w:div>
    <w:div w:id="1965650594">
      <w:bodyDiv w:val="1"/>
      <w:marLeft w:val="0"/>
      <w:marRight w:val="0"/>
      <w:marTop w:val="0"/>
      <w:marBottom w:val="0"/>
      <w:divBdr>
        <w:top w:val="none" w:sz="0" w:space="0" w:color="auto"/>
        <w:left w:val="none" w:sz="0" w:space="0" w:color="auto"/>
        <w:bottom w:val="none" w:sz="0" w:space="0" w:color="auto"/>
        <w:right w:val="none" w:sz="0" w:space="0" w:color="auto"/>
      </w:divBdr>
      <w:divsChild>
        <w:div w:id="1225680651">
          <w:marLeft w:val="360"/>
          <w:marRight w:val="0"/>
          <w:marTop w:val="200"/>
          <w:marBottom w:val="0"/>
          <w:divBdr>
            <w:top w:val="none" w:sz="0" w:space="0" w:color="auto"/>
            <w:left w:val="none" w:sz="0" w:space="0" w:color="auto"/>
            <w:bottom w:val="none" w:sz="0" w:space="0" w:color="auto"/>
            <w:right w:val="none" w:sz="0" w:space="0" w:color="auto"/>
          </w:divBdr>
        </w:div>
        <w:div w:id="1028682465">
          <w:marLeft w:val="360"/>
          <w:marRight w:val="0"/>
          <w:marTop w:val="200"/>
          <w:marBottom w:val="0"/>
          <w:divBdr>
            <w:top w:val="none" w:sz="0" w:space="0" w:color="auto"/>
            <w:left w:val="none" w:sz="0" w:space="0" w:color="auto"/>
            <w:bottom w:val="none" w:sz="0" w:space="0" w:color="auto"/>
            <w:right w:val="none" w:sz="0" w:space="0" w:color="auto"/>
          </w:divBdr>
        </w:div>
        <w:div w:id="1638535279">
          <w:marLeft w:val="360"/>
          <w:marRight w:val="0"/>
          <w:marTop w:val="200"/>
          <w:marBottom w:val="0"/>
          <w:divBdr>
            <w:top w:val="none" w:sz="0" w:space="0" w:color="auto"/>
            <w:left w:val="none" w:sz="0" w:space="0" w:color="auto"/>
            <w:bottom w:val="none" w:sz="0" w:space="0" w:color="auto"/>
            <w:right w:val="none" w:sz="0" w:space="0" w:color="auto"/>
          </w:divBdr>
        </w:div>
      </w:divsChild>
    </w:div>
    <w:div w:id="1999727580">
      <w:bodyDiv w:val="1"/>
      <w:marLeft w:val="0"/>
      <w:marRight w:val="0"/>
      <w:marTop w:val="0"/>
      <w:marBottom w:val="0"/>
      <w:divBdr>
        <w:top w:val="none" w:sz="0" w:space="0" w:color="auto"/>
        <w:left w:val="none" w:sz="0" w:space="0" w:color="auto"/>
        <w:bottom w:val="none" w:sz="0" w:space="0" w:color="auto"/>
        <w:right w:val="none" w:sz="0" w:space="0" w:color="auto"/>
      </w:divBdr>
      <w:divsChild>
        <w:div w:id="173620207">
          <w:marLeft w:val="360"/>
          <w:marRight w:val="0"/>
          <w:marTop w:val="200"/>
          <w:marBottom w:val="0"/>
          <w:divBdr>
            <w:top w:val="none" w:sz="0" w:space="0" w:color="auto"/>
            <w:left w:val="none" w:sz="0" w:space="0" w:color="auto"/>
            <w:bottom w:val="none" w:sz="0" w:space="0" w:color="auto"/>
            <w:right w:val="none" w:sz="0" w:space="0" w:color="auto"/>
          </w:divBdr>
        </w:div>
        <w:div w:id="395934270">
          <w:marLeft w:val="360"/>
          <w:marRight w:val="0"/>
          <w:marTop w:val="200"/>
          <w:marBottom w:val="0"/>
          <w:divBdr>
            <w:top w:val="none" w:sz="0" w:space="0" w:color="auto"/>
            <w:left w:val="none" w:sz="0" w:space="0" w:color="auto"/>
            <w:bottom w:val="none" w:sz="0" w:space="0" w:color="auto"/>
            <w:right w:val="none" w:sz="0" w:space="0" w:color="auto"/>
          </w:divBdr>
        </w:div>
        <w:div w:id="1980064698">
          <w:marLeft w:val="360"/>
          <w:marRight w:val="0"/>
          <w:marTop w:val="200"/>
          <w:marBottom w:val="0"/>
          <w:divBdr>
            <w:top w:val="none" w:sz="0" w:space="0" w:color="auto"/>
            <w:left w:val="none" w:sz="0" w:space="0" w:color="auto"/>
            <w:bottom w:val="none" w:sz="0" w:space="0" w:color="auto"/>
            <w:right w:val="none" w:sz="0" w:space="0" w:color="auto"/>
          </w:divBdr>
        </w:div>
      </w:divsChild>
    </w:div>
    <w:div w:id="2039351991">
      <w:bodyDiv w:val="1"/>
      <w:marLeft w:val="0"/>
      <w:marRight w:val="0"/>
      <w:marTop w:val="0"/>
      <w:marBottom w:val="0"/>
      <w:divBdr>
        <w:top w:val="none" w:sz="0" w:space="0" w:color="auto"/>
        <w:left w:val="none" w:sz="0" w:space="0" w:color="auto"/>
        <w:bottom w:val="none" w:sz="0" w:space="0" w:color="auto"/>
        <w:right w:val="none" w:sz="0" w:space="0" w:color="auto"/>
      </w:divBdr>
    </w:div>
    <w:div w:id="20425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4F19-CF3A-4A4E-8ADC-32E4F9C4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1669</Words>
  <Characters>10079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GEHANDICAPTENPLATFORM</vt:lpstr>
    </vt:vector>
  </TitlesOfParts>
  <Company>de_welle</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GEHANDICAPTENPLATFORM</dc:title>
  <dc:creator>Administrator</dc:creator>
  <cp:lastModifiedBy>Evelien Hondebrink</cp:lastModifiedBy>
  <cp:revision>18</cp:revision>
  <cp:lastPrinted>2020-07-01T11:23:00Z</cp:lastPrinted>
  <dcterms:created xsi:type="dcterms:W3CDTF">2020-10-19T17:52:00Z</dcterms:created>
  <dcterms:modified xsi:type="dcterms:W3CDTF">2020-11-25T10:37:00Z</dcterms:modified>
</cp:coreProperties>
</file>